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58620" w14:textId="77777777" w:rsidR="00C8504A" w:rsidRDefault="00A31C4E">
      <w:pPr>
        <w:pStyle w:val="Title"/>
        <w:spacing w:line="475" w:lineRule="auto"/>
      </w:pPr>
      <w:r>
        <w:t>SECTION 10 11 00 VISUAL DISPLAY SURFACES</w:t>
      </w:r>
    </w:p>
    <w:p w14:paraId="33E74335" w14:textId="77777777" w:rsidR="00C8504A" w:rsidRDefault="00C8504A">
      <w:pPr>
        <w:pStyle w:val="BodyText"/>
        <w:spacing w:before="3"/>
        <w:rPr>
          <w:rFonts w:ascii="Arial-BoldItalicMT"/>
          <w:b/>
          <w:i/>
          <w:sz w:val="10"/>
        </w:rPr>
      </w:pPr>
    </w:p>
    <w:p w14:paraId="4A0A09F7" w14:textId="77777777" w:rsidR="00C8504A" w:rsidRDefault="00A31C4E">
      <w:pPr>
        <w:pStyle w:val="Heading1"/>
        <w:tabs>
          <w:tab w:val="left" w:pos="1599"/>
        </w:tabs>
        <w:spacing w:before="92"/>
        <w:ind w:left="160"/>
      </w:pPr>
      <w:r>
        <w:rPr>
          <w:spacing w:val="-3"/>
        </w:rPr>
        <w:t>PART</w:t>
      </w:r>
      <w:r>
        <w:rPr>
          <w:spacing w:val="-5"/>
        </w:rPr>
        <w:t xml:space="preserve"> </w:t>
      </w:r>
      <w:r>
        <w:t>1</w:t>
      </w:r>
      <w:r>
        <w:tab/>
      </w:r>
      <w:r>
        <w:rPr>
          <w:spacing w:val="-3"/>
        </w:rPr>
        <w:t>GENERAL</w:t>
      </w:r>
    </w:p>
    <w:p w14:paraId="7E2D2E08" w14:textId="77777777" w:rsidR="00C8504A" w:rsidRDefault="00C8504A">
      <w:pPr>
        <w:pStyle w:val="BodyText"/>
        <w:rPr>
          <w:rFonts w:ascii="Arial-BoldItalicMT"/>
          <w:b/>
          <w:i/>
          <w:sz w:val="23"/>
        </w:rPr>
      </w:pPr>
    </w:p>
    <w:p w14:paraId="264BD8ED" w14:textId="77777777" w:rsidR="00C8504A" w:rsidRDefault="00A31C4E">
      <w:pPr>
        <w:pStyle w:val="ListParagraph"/>
        <w:numPr>
          <w:ilvl w:val="1"/>
          <w:numId w:val="6"/>
        </w:numPr>
        <w:tabs>
          <w:tab w:val="left" w:pos="1598"/>
          <w:tab w:val="left" w:pos="1600"/>
        </w:tabs>
      </w:pPr>
      <w:r>
        <w:rPr>
          <w:spacing w:val="-3"/>
        </w:rPr>
        <w:t>WORK</w:t>
      </w:r>
      <w:r>
        <w:rPr>
          <w:spacing w:val="-5"/>
        </w:rPr>
        <w:t xml:space="preserve"> </w:t>
      </w:r>
      <w:r>
        <w:rPr>
          <w:spacing w:val="-3"/>
        </w:rPr>
        <w:t>INCLUDED</w:t>
      </w:r>
    </w:p>
    <w:p w14:paraId="46CDC4DA" w14:textId="77777777" w:rsidR="00C8504A" w:rsidRDefault="00C8504A">
      <w:pPr>
        <w:pStyle w:val="BodyText"/>
        <w:spacing w:before="1"/>
        <w:rPr>
          <w:sz w:val="23"/>
        </w:rPr>
      </w:pPr>
    </w:p>
    <w:p w14:paraId="5F05C758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</w:pPr>
      <w:r>
        <w:rPr>
          <w:spacing w:val="-3"/>
        </w:rP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3"/>
        </w:rPr>
        <w:t>following</w:t>
      </w:r>
      <w:r>
        <w:rPr>
          <w:spacing w:val="-6"/>
        </w:rPr>
        <w:t xml:space="preserve"> </w:t>
      </w:r>
      <w:r>
        <w:rPr>
          <w:spacing w:val="-3"/>
        </w:rPr>
        <w:t>items,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3"/>
        </w:rPr>
        <w:t>specified</w:t>
      </w:r>
      <w:r>
        <w:rPr>
          <w:spacing w:val="-6"/>
        </w:rPr>
        <w:t xml:space="preserve"> </w:t>
      </w:r>
      <w:r>
        <w:rPr>
          <w:spacing w:val="-3"/>
        </w:rPr>
        <w:t>herein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3"/>
        </w:rPr>
        <w:t>indicated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3"/>
        </w:rPr>
        <w:t>drawings:</w:t>
      </w:r>
    </w:p>
    <w:p w14:paraId="7BBD673D" w14:textId="77777777" w:rsidR="00C8504A" w:rsidRDefault="00C8504A">
      <w:pPr>
        <w:pStyle w:val="BodyText"/>
        <w:spacing w:before="1"/>
        <w:rPr>
          <w:sz w:val="23"/>
        </w:rPr>
      </w:pPr>
    </w:p>
    <w:p w14:paraId="2C2E7B0F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19"/>
          <w:tab w:val="left" w:pos="2320"/>
        </w:tabs>
      </w:pPr>
      <w:r>
        <w:rPr>
          <w:spacing w:val="-3"/>
        </w:rPr>
        <w:t>Markerboards</w:t>
      </w:r>
    </w:p>
    <w:p w14:paraId="0E33B782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19"/>
          <w:tab w:val="left" w:pos="2320"/>
        </w:tabs>
        <w:spacing w:before="6"/>
      </w:pPr>
      <w:r>
        <w:rPr>
          <w:spacing w:val="-3"/>
        </w:rPr>
        <w:t>Glass markerboards,</w:t>
      </w:r>
      <w:r>
        <w:rPr>
          <w:spacing w:val="-7"/>
        </w:rPr>
        <w:t xml:space="preserve"> </w:t>
      </w:r>
      <w:r>
        <w:rPr>
          <w:spacing w:val="-3"/>
        </w:rPr>
        <w:t>magnetic.</w:t>
      </w:r>
    </w:p>
    <w:p w14:paraId="7113AD85" w14:textId="77777777" w:rsidR="00C8504A" w:rsidRDefault="00C8504A">
      <w:pPr>
        <w:pStyle w:val="BodyText"/>
        <w:spacing w:before="1"/>
        <w:rPr>
          <w:sz w:val="23"/>
        </w:rPr>
      </w:pPr>
    </w:p>
    <w:p w14:paraId="1AF4C978" w14:textId="77777777" w:rsidR="00C8504A" w:rsidRDefault="00A31C4E">
      <w:pPr>
        <w:pStyle w:val="ListParagraph"/>
        <w:numPr>
          <w:ilvl w:val="1"/>
          <w:numId w:val="6"/>
        </w:numPr>
        <w:tabs>
          <w:tab w:val="left" w:pos="1598"/>
          <w:tab w:val="left" w:pos="1600"/>
        </w:tabs>
        <w:ind w:hanging="1441"/>
      </w:pPr>
      <w:r>
        <w:rPr>
          <w:spacing w:val="-3"/>
        </w:rPr>
        <w:t>RELATED</w:t>
      </w:r>
      <w:r>
        <w:rPr>
          <w:spacing w:val="-5"/>
        </w:rPr>
        <w:t xml:space="preserve"> </w:t>
      </w:r>
      <w:r>
        <w:rPr>
          <w:spacing w:val="-3"/>
        </w:rPr>
        <w:t>SECTIONS</w:t>
      </w:r>
    </w:p>
    <w:p w14:paraId="3BE1C7B4" w14:textId="77777777" w:rsidR="00C8504A" w:rsidRDefault="00C8504A">
      <w:pPr>
        <w:pStyle w:val="BodyText"/>
        <w:spacing w:before="1"/>
        <w:rPr>
          <w:sz w:val="23"/>
        </w:rPr>
      </w:pPr>
    </w:p>
    <w:p w14:paraId="5FB70653" w14:textId="6CECDC0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</w:pPr>
      <w:r>
        <w:rPr>
          <w:spacing w:val="-3"/>
        </w:rPr>
        <w:t xml:space="preserve">Projection Screens: </w:t>
      </w:r>
    </w:p>
    <w:p w14:paraId="0B7A985D" w14:textId="77777777" w:rsidR="00C8504A" w:rsidRDefault="00C8504A">
      <w:pPr>
        <w:pStyle w:val="BodyText"/>
        <w:spacing w:before="1"/>
        <w:rPr>
          <w:sz w:val="23"/>
        </w:rPr>
      </w:pPr>
    </w:p>
    <w:p w14:paraId="56E7FA12" w14:textId="14A058A8" w:rsidR="00C8504A" w:rsidRPr="00910D6E" w:rsidRDefault="00A31C4E" w:rsidP="00910D6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  <w:spacing w:before="1"/>
        <w:rPr>
          <w:sz w:val="23"/>
        </w:rPr>
      </w:pPr>
      <w:r w:rsidRPr="00910D6E">
        <w:rPr>
          <w:spacing w:val="-3"/>
        </w:rPr>
        <w:t xml:space="preserve">Wood Blocking: </w:t>
      </w:r>
    </w:p>
    <w:p w14:paraId="5355D582" w14:textId="77777777" w:rsidR="00910D6E" w:rsidRPr="00910D6E" w:rsidRDefault="00910D6E" w:rsidP="00910D6E">
      <w:pPr>
        <w:pStyle w:val="ListParagraph"/>
        <w:rPr>
          <w:sz w:val="23"/>
        </w:rPr>
      </w:pPr>
    </w:p>
    <w:p w14:paraId="6675E16C" w14:textId="77777777" w:rsidR="00910D6E" w:rsidRPr="00910D6E" w:rsidRDefault="00910D6E" w:rsidP="00910D6E">
      <w:pPr>
        <w:pStyle w:val="ListParagraph"/>
        <w:tabs>
          <w:tab w:val="left" w:pos="1600"/>
          <w:tab w:val="left" w:pos="1601"/>
        </w:tabs>
        <w:spacing w:before="1"/>
        <w:ind w:firstLine="0"/>
        <w:rPr>
          <w:sz w:val="23"/>
        </w:rPr>
      </w:pPr>
    </w:p>
    <w:p w14:paraId="1C715B3C" w14:textId="77777777" w:rsidR="00C8504A" w:rsidRDefault="00A31C4E">
      <w:pPr>
        <w:pStyle w:val="ListParagraph"/>
        <w:numPr>
          <w:ilvl w:val="1"/>
          <w:numId w:val="6"/>
        </w:numPr>
        <w:tabs>
          <w:tab w:val="left" w:pos="1598"/>
          <w:tab w:val="left" w:pos="1600"/>
        </w:tabs>
        <w:ind w:hanging="1441"/>
      </w:pPr>
      <w:r>
        <w:rPr>
          <w:spacing w:val="-3"/>
        </w:rPr>
        <w:t>REFERENCES</w:t>
      </w:r>
    </w:p>
    <w:p w14:paraId="43C5C658" w14:textId="77777777" w:rsidR="00C8504A" w:rsidRDefault="00C8504A">
      <w:pPr>
        <w:pStyle w:val="BodyText"/>
        <w:spacing w:before="1"/>
        <w:rPr>
          <w:sz w:val="23"/>
        </w:rPr>
      </w:pPr>
    </w:p>
    <w:p w14:paraId="1556E4A1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  <w:ind w:hanging="577"/>
      </w:pPr>
      <w:r>
        <w:t>ASTM</w:t>
      </w:r>
      <w:r>
        <w:rPr>
          <w:spacing w:val="-1"/>
        </w:rPr>
        <w:t xml:space="preserve"> </w:t>
      </w:r>
      <w:r>
        <w:t>International</w:t>
      </w:r>
    </w:p>
    <w:p w14:paraId="418DB2FB" w14:textId="77777777" w:rsidR="00C8504A" w:rsidRDefault="00C8504A">
      <w:pPr>
        <w:pStyle w:val="BodyText"/>
        <w:spacing w:before="1"/>
        <w:rPr>
          <w:sz w:val="23"/>
        </w:rPr>
      </w:pPr>
    </w:p>
    <w:p w14:paraId="74180D63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19"/>
          <w:tab w:val="left" w:pos="2321"/>
        </w:tabs>
        <w:ind w:left="2320" w:hanging="721"/>
      </w:pPr>
      <w:r>
        <w:t>ASTM C1036 Specification for Flat</w:t>
      </w:r>
      <w:r>
        <w:rPr>
          <w:spacing w:val="-1"/>
        </w:rPr>
        <w:t xml:space="preserve"> </w:t>
      </w:r>
      <w:r>
        <w:t>Glass</w:t>
      </w:r>
    </w:p>
    <w:p w14:paraId="59C696BC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19"/>
          <w:tab w:val="left" w:pos="2320"/>
        </w:tabs>
        <w:spacing w:before="6" w:line="244" w:lineRule="auto"/>
        <w:ind w:left="2320" w:right="158"/>
      </w:pPr>
      <w:r>
        <w:t>ASTM C1048 Specification for Heat-Treated Flat Glass-Kind HS Coated and Uncoated</w:t>
      </w:r>
      <w:r>
        <w:rPr>
          <w:spacing w:val="-1"/>
        </w:rPr>
        <w:t xml:space="preserve"> </w:t>
      </w:r>
      <w:r>
        <w:t>Glass</w:t>
      </w:r>
    </w:p>
    <w:p w14:paraId="3291893B" w14:textId="77777777" w:rsidR="00C8504A" w:rsidRDefault="00C8504A">
      <w:pPr>
        <w:pStyle w:val="BodyText"/>
        <w:spacing w:before="8"/>
      </w:pPr>
    </w:p>
    <w:p w14:paraId="144A7B98" w14:textId="77777777" w:rsidR="00C8504A" w:rsidRDefault="00A31C4E">
      <w:pPr>
        <w:pStyle w:val="ListParagraph"/>
        <w:numPr>
          <w:ilvl w:val="2"/>
          <w:numId w:val="6"/>
        </w:numPr>
        <w:tabs>
          <w:tab w:val="left" w:pos="1599"/>
          <w:tab w:val="left" w:pos="1600"/>
        </w:tabs>
        <w:ind w:hanging="720"/>
      </w:pPr>
      <w:proofErr w:type="spellStart"/>
      <w:r>
        <w:rPr>
          <w:color w:val="1A1A1A"/>
        </w:rPr>
        <w:t>ANS</w:t>
      </w:r>
      <w:r>
        <w:t>l</w:t>
      </w:r>
      <w:proofErr w:type="spellEnd"/>
      <w:r>
        <w:t xml:space="preserve"> - American National Standards</w:t>
      </w:r>
      <w:r>
        <w:rPr>
          <w:spacing w:val="-1"/>
        </w:rPr>
        <w:t xml:space="preserve"> </w:t>
      </w:r>
      <w:r>
        <w:t>Institute</w:t>
      </w:r>
    </w:p>
    <w:p w14:paraId="087443EC" w14:textId="77777777" w:rsidR="00C8504A" w:rsidRDefault="00C8504A">
      <w:pPr>
        <w:pStyle w:val="BodyText"/>
        <w:spacing w:before="1"/>
        <w:rPr>
          <w:sz w:val="23"/>
        </w:rPr>
      </w:pPr>
    </w:p>
    <w:p w14:paraId="6F5E7612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20"/>
          <w:tab w:val="left" w:pos="2321"/>
        </w:tabs>
        <w:spacing w:line="244" w:lineRule="auto"/>
        <w:ind w:left="2320" w:right="158"/>
      </w:pPr>
      <w:r>
        <w:t>ANSI Z-97.1 Safety Performance Specifications and Methods of Test Used in</w:t>
      </w:r>
      <w:r>
        <w:rPr>
          <w:spacing w:val="-1"/>
        </w:rPr>
        <w:t xml:space="preserve"> </w:t>
      </w:r>
      <w:r>
        <w:t>Buildings</w:t>
      </w:r>
    </w:p>
    <w:p w14:paraId="15E4795E" w14:textId="77777777" w:rsidR="00C8504A" w:rsidRDefault="00C8504A">
      <w:pPr>
        <w:pStyle w:val="BodyText"/>
        <w:spacing w:before="9"/>
      </w:pPr>
    </w:p>
    <w:p w14:paraId="7910C31E" w14:textId="77777777" w:rsidR="00C8504A" w:rsidRDefault="00A31C4E">
      <w:pPr>
        <w:pStyle w:val="ListParagraph"/>
        <w:numPr>
          <w:ilvl w:val="1"/>
          <w:numId w:val="6"/>
        </w:numPr>
        <w:tabs>
          <w:tab w:val="left" w:pos="1599"/>
          <w:tab w:val="left" w:pos="1600"/>
        </w:tabs>
        <w:ind w:hanging="1441"/>
      </w:pPr>
      <w:r>
        <w:rPr>
          <w:spacing w:val="-3"/>
        </w:rPr>
        <w:t>SUBMITTALS</w:t>
      </w:r>
    </w:p>
    <w:p w14:paraId="131A4A0A" w14:textId="77777777" w:rsidR="00C8504A" w:rsidRDefault="00C8504A">
      <w:pPr>
        <w:pStyle w:val="BodyText"/>
        <w:spacing w:before="1"/>
        <w:rPr>
          <w:sz w:val="23"/>
        </w:rPr>
      </w:pPr>
    </w:p>
    <w:p w14:paraId="72972A16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  <w:spacing w:line="244" w:lineRule="auto"/>
        <w:ind w:right="159" w:hanging="720"/>
      </w:pPr>
      <w:r>
        <w:rPr>
          <w:spacing w:val="-3"/>
        </w:rPr>
        <w:t xml:space="preserve">Samples: Submit samples </w:t>
      </w:r>
      <w:r>
        <w:t xml:space="preserve">of </w:t>
      </w:r>
      <w:r>
        <w:rPr>
          <w:spacing w:val="-3"/>
        </w:rPr>
        <w:t xml:space="preserve">color finishes </w:t>
      </w:r>
      <w:r>
        <w:t xml:space="preserve">for all </w:t>
      </w:r>
      <w:r>
        <w:rPr>
          <w:spacing w:val="-3"/>
        </w:rPr>
        <w:t xml:space="preserve">items specified </w:t>
      </w:r>
      <w:r>
        <w:t xml:space="preserve">for </w:t>
      </w:r>
      <w:r>
        <w:rPr>
          <w:spacing w:val="-3"/>
        </w:rPr>
        <w:t>selection by Architect.</w:t>
      </w:r>
    </w:p>
    <w:p w14:paraId="2C3680A2" w14:textId="77777777" w:rsidR="00C8504A" w:rsidRDefault="00C8504A">
      <w:pPr>
        <w:pStyle w:val="BodyText"/>
        <w:spacing w:before="8"/>
      </w:pPr>
    </w:p>
    <w:p w14:paraId="41F19D65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19"/>
          <w:tab w:val="left" w:pos="2321"/>
        </w:tabs>
        <w:ind w:left="2320" w:hanging="721"/>
      </w:pPr>
      <w:r>
        <w:rPr>
          <w:spacing w:val="-3"/>
        </w:rPr>
        <w:t xml:space="preserve">Submit </w:t>
      </w:r>
      <w:r>
        <w:t xml:space="preserve">6" </w:t>
      </w:r>
      <w:r>
        <w:rPr>
          <w:spacing w:val="-3"/>
        </w:rPr>
        <w:t xml:space="preserve">length sample </w:t>
      </w:r>
      <w:r>
        <w:t xml:space="preserve">of </w:t>
      </w:r>
      <w:r>
        <w:rPr>
          <w:spacing w:val="-3"/>
        </w:rPr>
        <w:t>trim</w:t>
      </w:r>
      <w:r>
        <w:rPr>
          <w:spacing w:val="-22"/>
        </w:rPr>
        <w:t xml:space="preserve"> </w:t>
      </w:r>
      <w:r>
        <w:rPr>
          <w:spacing w:val="-3"/>
        </w:rPr>
        <w:t>required.</w:t>
      </w:r>
    </w:p>
    <w:p w14:paraId="6D2FFDA9" w14:textId="77777777" w:rsidR="00C8504A" w:rsidRDefault="00C8504A">
      <w:pPr>
        <w:pStyle w:val="BodyText"/>
        <w:spacing w:before="1"/>
        <w:rPr>
          <w:sz w:val="23"/>
        </w:rPr>
      </w:pPr>
    </w:p>
    <w:p w14:paraId="652331A8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  <w:spacing w:line="244" w:lineRule="auto"/>
        <w:ind w:right="159" w:hanging="720"/>
      </w:pPr>
      <w:r>
        <w:rPr>
          <w:spacing w:val="-3"/>
        </w:rPr>
        <w:t xml:space="preserve">Shop Drawings: Submit drawings showing sizes, arrangements, accessories and installation details </w:t>
      </w:r>
      <w:r>
        <w:t xml:space="preserve">of all </w:t>
      </w:r>
      <w:r>
        <w:rPr>
          <w:spacing w:val="-3"/>
        </w:rPr>
        <w:t>items</w:t>
      </w:r>
      <w:r>
        <w:rPr>
          <w:spacing w:val="-20"/>
        </w:rPr>
        <w:t xml:space="preserve"> </w:t>
      </w:r>
      <w:r>
        <w:rPr>
          <w:spacing w:val="-3"/>
        </w:rPr>
        <w:t>specified.</w:t>
      </w:r>
    </w:p>
    <w:p w14:paraId="1234DE37" w14:textId="77777777" w:rsidR="00C8504A" w:rsidRDefault="00C8504A">
      <w:pPr>
        <w:pStyle w:val="BodyText"/>
        <w:spacing w:before="9"/>
      </w:pPr>
    </w:p>
    <w:p w14:paraId="113D91D7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  <w:spacing w:line="244" w:lineRule="auto"/>
        <w:ind w:right="158" w:hanging="720"/>
      </w:pPr>
      <w:r>
        <w:rPr>
          <w:spacing w:val="-3"/>
        </w:rPr>
        <w:t xml:space="preserve">Submit manufacturer's product data showing reference numbers, construction details </w:t>
      </w:r>
      <w:r>
        <w:t xml:space="preserve">and </w:t>
      </w:r>
      <w:r>
        <w:rPr>
          <w:spacing w:val="-3"/>
        </w:rPr>
        <w:t xml:space="preserve">methods </w:t>
      </w:r>
      <w:r>
        <w:t>of</w:t>
      </w:r>
      <w:r>
        <w:rPr>
          <w:spacing w:val="-15"/>
        </w:rPr>
        <w:t xml:space="preserve"> </w:t>
      </w:r>
      <w:r>
        <w:rPr>
          <w:spacing w:val="-3"/>
        </w:rPr>
        <w:t>assembly.</w:t>
      </w:r>
    </w:p>
    <w:p w14:paraId="02109EE1" w14:textId="77777777" w:rsidR="00C8504A" w:rsidRDefault="00C8504A">
      <w:pPr>
        <w:pStyle w:val="BodyText"/>
        <w:spacing w:before="8"/>
      </w:pPr>
    </w:p>
    <w:p w14:paraId="52ABD2F0" w14:textId="3476289F" w:rsidR="00C8504A" w:rsidRDefault="00910D6E">
      <w:pPr>
        <w:pStyle w:val="ListParagraph"/>
        <w:numPr>
          <w:ilvl w:val="2"/>
          <w:numId w:val="6"/>
        </w:numPr>
        <w:tabs>
          <w:tab w:val="left" w:pos="1600"/>
          <w:tab w:val="left" w:pos="1601"/>
        </w:tabs>
      </w:pPr>
      <w:r>
        <w:rPr>
          <w:spacing w:val="-3"/>
        </w:rPr>
        <w:t>Warranty</w:t>
      </w:r>
    </w:p>
    <w:p w14:paraId="24C819AF" w14:textId="77777777" w:rsidR="00C8504A" w:rsidRDefault="00C8504A">
      <w:pPr>
        <w:sectPr w:rsidR="00C8504A">
          <w:headerReference w:type="default" r:id="rId8"/>
          <w:footerReference w:type="default" r:id="rId9"/>
          <w:type w:val="continuous"/>
          <w:pgSz w:w="12240" w:h="15840"/>
          <w:pgMar w:top="1560" w:right="1280" w:bottom="1080" w:left="1280" w:header="541" w:footer="881" w:gutter="0"/>
          <w:pgNumType w:start="1"/>
          <w:cols w:space="720"/>
        </w:sectPr>
      </w:pPr>
    </w:p>
    <w:p w14:paraId="2B8E068C" w14:textId="15EC81DB" w:rsidR="00C8504A" w:rsidRDefault="00A31C4E">
      <w:pPr>
        <w:pStyle w:val="ListParagraph"/>
        <w:numPr>
          <w:ilvl w:val="3"/>
          <w:numId w:val="6"/>
        </w:numPr>
        <w:tabs>
          <w:tab w:val="left" w:pos="2321"/>
        </w:tabs>
        <w:spacing w:before="168" w:line="244" w:lineRule="auto"/>
        <w:ind w:left="2320" w:right="158"/>
        <w:jc w:val="both"/>
      </w:pPr>
      <w:r>
        <w:rPr>
          <w:spacing w:val="-3"/>
        </w:rPr>
        <w:lastRenderedPageBreak/>
        <w:t xml:space="preserve">Markerboard: Provide written </w:t>
      </w:r>
      <w:r w:rsidR="00910D6E">
        <w:rPr>
          <w:spacing w:val="-3"/>
        </w:rPr>
        <w:t>warranty</w:t>
      </w:r>
      <w:r>
        <w:rPr>
          <w:spacing w:val="-3"/>
        </w:rPr>
        <w:t xml:space="preserve"> </w:t>
      </w:r>
      <w:r>
        <w:t xml:space="preserve">to the </w:t>
      </w:r>
      <w:r>
        <w:rPr>
          <w:spacing w:val="-3"/>
        </w:rPr>
        <w:t xml:space="preserve">Owner signed </w:t>
      </w:r>
      <w:r>
        <w:t xml:space="preserve">by an </w:t>
      </w:r>
      <w:r>
        <w:rPr>
          <w:spacing w:val="-3"/>
        </w:rPr>
        <w:t>offic</w:t>
      </w:r>
      <w:r w:rsidR="00910D6E">
        <w:rPr>
          <w:spacing w:val="-3"/>
        </w:rPr>
        <w:t>ial</w:t>
      </w:r>
      <w:r>
        <w:rPr>
          <w:spacing w:val="-3"/>
        </w:rPr>
        <w:t xml:space="preserve"> </w:t>
      </w:r>
      <w:r>
        <w:t xml:space="preserve">of the </w:t>
      </w:r>
      <w:r>
        <w:rPr>
          <w:spacing w:val="-3"/>
        </w:rPr>
        <w:t xml:space="preserve">manufacturer </w:t>
      </w:r>
      <w:r>
        <w:t xml:space="preserve">of the </w:t>
      </w:r>
      <w:r>
        <w:rPr>
          <w:spacing w:val="-3"/>
        </w:rPr>
        <w:t xml:space="preserve">marker board stating that </w:t>
      </w:r>
      <w:r>
        <w:t xml:space="preserve">all </w:t>
      </w:r>
      <w:r>
        <w:rPr>
          <w:spacing w:val="-3"/>
        </w:rPr>
        <w:t xml:space="preserve">marker boards which </w:t>
      </w:r>
      <w:r>
        <w:t xml:space="preserve">do not </w:t>
      </w:r>
      <w:r>
        <w:rPr>
          <w:spacing w:val="-3"/>
        </w:rPr>
        <w:t xml:space="preserve">retain their original writing quality, original erasing quality and original visual acuity </w:t>
      </w:r>
      <w:r>
        <w:t xml:space="preserve">for 5 </w:t>
      </w:r>
      <w:r>
        <w:rPr>
          <w:spacing w:val="-3"/>
        </w:rPr>
        <w:t xml:space="preserve">years after date </w:t>
      </w:r>
      <w:r>
        <w:t xml:space="preserve">of </w:t>
      </w:r>
      <w:r>
        <w:rPr>
          <w:spacing w:val="-3"/>
        </w:rPr>
        <w:t xml:space="preserve">acceptance will </w:t>
      </w:r>
      <w:r>
        <w:t xml:space="preserve">be </w:t>
      </w:r>
      <w:r>
        <w:rPr>
          <w:spacing w:val="-3"/>
        </w:rPr>
        <w:t xml:space="preserve">replaced without charge </w:t>
      </w:r>
      <w:r>
        <w:t>to the</w:t>
      </w:r>
      <w:r>
        <w:rPr>
          <w:spacing w:val="-15"/>
        </w:rPr>
        <w:t xml:space="preserve"> </w:t>
      </w:r>
      <w:r>
        <w:rPr>
          <w:spacing w:val="-3"/>
        </w:rPr>
        <w:t>Owner.</w:t>
      </w:r>
    </w:p>
    <w:p w14:paraId="029DF6A4" w14:textId="77777777" w:rsidR="00C8504A" w:rsidRDefault="00C8504A">
      <w:pPr>
        <w:pStyle w:val="BodyText"/>
        <w:rPr>
          <w:sz w:val="23"/>
        </w:rPr>
      </w:pPr>
    </w:p>
    <w:p w14:paraId="010B9386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1"/>
        </w:tabs>
        <w:spacing w:before="1" w:line="244" w:lineRule="auto"/>
        <w:ind w:right="159" w:hanging="720"/>
        <w:jc w:val="both"/>
      </w:pPr>
      <w:r>
        <w:rPr>
          <w:spacing w:val="-3"/>
        </w:rPr>
        <w:t xml:space="preserve">Cleaning Instructions: Provide written instructions </w:t>
      </w:r>
      <w:r>
        <w:t xml:space="preserve">for any </w:t>
      </w:r>
      <w:r>
        <w:rPr>
          <w:spacing w:val="-3"/>
        </w:rPr>
        <w:t>care, maintenance and cleaning required beyond normal custodial</w:t>
      </w:r>
      <w:r>
        <w:rPr>
          <w:spacing w:val="-13"/>
        </w:rPr>
        <w:t xml:space="preserve"> </w:t>
      </w:r>
      <w:r>
        <w:rPr>
          <w:spacing w:val="-3"/>
        </w:rPr>
        <w:t>care.</w:t>
      </w:r>
    </w:p>
    <w:p w14:paraId="34273A06" w14:textId="77777777" w:rsidR="00C8504A" w:rsidRDefault="00C8504A">
      <w:pPr>
        <w:pStyle w:val="BodyText"/>
        <w:spacing w:before="8"/>
      </w:pPr>
    </w:p>
    <w:p w14:paraId="5FE9C772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1"/>
        </w:tabs>
        <w:spacing w:line="244" w:lineRule="auto"/>
        <w:ind w:right="158" w:hanging="720"/>
        <w:jc w:val="both"/>
      </w:pPr>
      <w:r>
        <w:rPr>
          <w:spacing w:val="-3"/>
        </w:rPr>
        <w:t xml:space="preserve">Special Environmental Requirements: Submit </w:t>
      </w:r>
      <w:r>
        <w:t xml:space="preserve">the </w:t>
      </w:r>
      <w:r>
        <w:rPr>
          <w:spacing w:val="-3"/>
        </w:rPr>
        <w:t xml:space="preserve">following </w:t>
      </w:r>
      <w:r>
        <w:t xml:space="preserve">in </w:t>
      </w:r>
      <w:r>
        <w:rPr>
          <w:spacing w:val="-3"/>
        </w:rPr>
        <w:t xml:space="preserve">accordance with Section </w:t>
      </w:r>
      <w:r>
        <w:t>01 81</w:t>
      </w:r>
      <w:r>
        <w:rPr>
          <w:spacing w:val="-13"/>
        </w:rPr>
        <w:t xml:space="preserve"> </w:t>
      </w:r>
      <w:r>
        <w:rPr>
          <w:spacing w:val="-3"/>
        </w:rPr>
        <w:t>13.</w:t>
      </w:r>
    </w:p>
    <w:p w14:paraId="26955438" w14:textId="77777777" w:rsidR="00C8504A" w:rsidRDefault="00C8504A">
      <w:pPr>
        <w:pStyle w:val="BodyText"/>
        <w:spacing w:before="8"/>
      </w:pPr>
    </w:p>
    <w:p w14:paraId="49CCA470" w14:textId="77777777" w:rsidR="00C8504A" w:rsidRDefault="00A31C4E" w:rsidP="00FC0995">
      <w:pPr>
        <w:pStyle w:val="ListParagraph"/>
        <w:numPr>
          <w:ilvl w:val="3"/>
          <w:numId w:val="6"/>
        </w:numPr>
        <w:tabs>
          <w:tab w:val="left" w:pos="2320"/>
        </w:tabs>
        <w:spacing w:before="1"/>
      </w:pPr>
      <w:r>
        <w:rPr>
          <w:spacing w:val="-3"/>
        </w:rPr>
        <w:t xml:space="preserve">Adhesives shall have </w:t>
      </w:r>
      <w:r>
        <w:t xml:space="preserve">a VOC </w:t>
      </w:r>
      <w:r>
        <w:rPr>
          <w:spacing w:val="-3"/>
        </w:rPr>
        <w:t xml:space="preserve">content </w:t>
      </w:r>
      <w:r>
        <w:t xml:space="preserve">of </w:t>
      </w:r>
      <w:r>
        <w:rPr>
          <w:spacing w:val="-3"/>
        </w:rPr>
        <w:t xml:space="preserve">[50] &lt;Insert value&gt; </w:t>
      </w:r>
      <w:r>
        <w:t>g/L or</w:t>
      </w:r>
      <w:r>
        <w:rPr>
          <w:spacing w:val="-44"/>
        </w:rPr>
        <w:t xml:space="preserve"> </w:t>
      </w:r>
      <w:r>
        <w:rPr>
          <w:spacing w:val="-3"/>
        </w:rPr>
        <w:t>less.</w:t>
      </w:r>
    </w:p>
    <w:p w14:paraId="4ACD2A17" w14:textId="77777777" w:rsidR="00C8504A" w:rsidRDefault="00A31C4E" w:rsidP="00FC0995">
      <w:pPr>
        <w:pStyle w:val="ListParagraph"/>
        <w:numPr>
          <w:ilvl w:val="3"/>
          <w:numId w:val="6"/>
        </w:numPr>
        <w:tabs>
          <w:tab w:val="left" w:pos="2320"/>
        </w:tabs>
        <w:spacing w:before="6"/>
      </w:pPr>
      <w:r>
        <w:rPr>
          <w:spacing w:val="-3"/>
        </w:rPr>
        <w:t xml:space="preserve">Product Data: </w:t>
      </w:r>
      <w:r>
        <w:t xml:space="preserve">For </w:t>
      </w:r>
      <w:r>
        <w:rPr>
          <w:spacing w:val="-3"/>
        </w:rPr>
        <w:t xml:space="preserve">installation adhesives, indicating </w:t>
      </w:r>
      <w:r>
        <w:t>VOC</w:t>
      </w:r>
      <w:r>
        <w:rPr>
          <w:spacing w:val="-23"/>
        </w:rPr>
        <w:t xml:space="preserve"> </w:t>
      </w:r>
      <w:r>
        <w:rPr>
          <w:spacing w:val="-3"/>
        </w:rPr>
        <w:t>content.</w:t>
      </w:r>
    </w:p>
    <w:p w14:paraId="3BD4802F" w14:textId="0273F0E9" w:rsidR="00C8504A" w:rsidRDefault="00A31C4E" w:rsidP="00FC0995">
      <w:pPr>
        <w:pStyle w:val="ListParagraph"/>
        <w:numPr>
          <w:ilvl w:val="3"/>
          <w:numId w:val="6"/>
        </w:numPr>
        <w:tabs>
          <w:tab w:val="left" w:pos="2321"/>
        </w:tabs>
        <w:spacing w:before="6" w:line="244" w:lineRule="auto"/>
        <w:ind w:left="2297" w:right="159" w:hanging="713"/>
      </w:pPr>
      <w:r>
        <w:rPr>
          <w:spacing w:val="-3"/>
        </w:rPr>
        <w:t xml:space="preserve">Laboratory Test Reports: </w:t>
      </w:r>
      <w:r>
        <w:t xml:space="preserve">For </w:t>
      </w:r>
      <w:r>
        <w:rPr>
          <w:spacing w:val="-3"/>
        </w:rPr>
        <w:t>installation adhesives, indicating compliance</w:t>
      </w:r>
      <w:r w:rsidR="00FC0995">
        <w:rPr>
          <w:spacing w:val="-3"/>
        </w:rPr>
        <w:t xml:space="preserve"> </w:t>
      </w:r>
      <w:r>
        <w:rPr>
          <w:spacing w:val="-3"/>
        </w:rPr>
        <w:t xml:space="preserve">with requirements </w:t>
      </w:r>
      <w:r>
        <w:t xml:space="preserve">for </w:t>
      </w:r>
      <w:r>
        <w:rPr>
          <w:spacing w:val="-3"/>
        </w:rPr>
        <w:t>low-emitting</w:t>
      </w:r>
      <w:r>
        <w:rPr>
          <w:spacing w:val="-15"/>
        </w:rPr>
        <w:t xml:space="preserve"> </w:t>
      </w:r>
      <w:r>
        <w:rPr>
          <w:spacing w:val="-3"/>
        </w:rPr>
        <w:t>materials.</w:t>
      </w:r>
    </w:p>
    <w:p w14:paraId="62465E05" w14:textId="2C247E46" w:rsidR="00C8504A" w:rsidRDefault="00A31C4E" w:rsidP="00FC0995">
      <w:pPr>
        <w:pStyle w:val="ListParagraph"/>
        <w:numPr>
          <w:ilvl w:val="3"/>
          <w:numId w:val="6"/>
        </w:numPr>
        <w:tabs>
          <w:tab w:val="left" w:pos="2321"/>
        </w:tabs>
        <w:spacing w:before="2" w:line="244" w:lineRule="auto"/>
        <w:ind w:left="2195" w:right="157" w:hanging="596"/>
      </w:pPr>
      <w:r>
        <w:rPr>
          <w:spacing w:val="-3"/>
        </w:rPr>
        <w:t xml:space="preserve">Composite Wood Products: Products shall </w:t>
      </w:r>
      <w:r>
        <w:t xml:space="preserve">be </w:t>
      </w:r>
      <w:r>
        <w:rPr>
          <w:spacing w:val="-3"/>
        </w:rPr>
        <w:t xml:space="preserve">made using ultra-low- emitting formaldehyde resins </w:t>
      </w:r>
      <w:r>
        <w:t xml:space="preserve">as </w:t>
      </w:r>
      <w:r>
        <w:rPr>
          <w:spacing w:val="-3"/>
        </w:rPr>
        <w:t xml:space="preserve">defined </w:t>
      </w:r>
      <w:r>
        <w:t xml:space="preserve">in the </w:t>
      </w:r>
      <w:r>
        <w:rPr>
          <w:spacing w:val="-3"/>
        </w:rPr>
        <w:t xml:space="preserve">California </w:t>
      </w:r>
      <w:r>
        <w:t xml:space="preserve">Air </w:t>
      </w:r>
      <w:r>
        <w:rPr>
          <w:spacing w:val="-3"/>
        </w:rPr>
        <w:t xml:space="preserve">Resources Board's "Airborne Toxic Control Measure </w:t>
      </w:r>
      <w:r>
        <w:t xml:space="preserve">to </w:t>
      </w:r>
      <w:r>
        <w:rPr>
          <w:spacing w:val="-3"/>
        </w:rPr>
        <w:t xml:space="preserve">Reduce Formaldehyde Emissions from Composite Wood Products" </w:t>
      </w:r>
      <w:r>
        <w:t xml:space="preserve">or </w:t>
      </w:r>
      <w:r>
        <w:rPr>
          <w:spacing w:val="-3"/>
        </w:rPr>
        <w:t xml:space="preserve">shall </w:t>
      </w:r>
      <w:r>
        <w:t xml:space="preserve">be </w:t>
      </w:r>
      <w:r>
        <w:rPr>
          <w:spacing w:val="-3"/>
        </w:rPr>
        <w:t>made with no added</w:t>
      </w:r>
      <w:r>
        <w:rPr>
          <w:spacing w:val="-6"/>
        </w:rPr>
        <w:t xml:space="preserve"> </w:t>
      </w:r>
      <w:r>
        <w:rPr>
          <w:spacing w:val="-3"/>
        </w:rPr>
        <w:t>formaldehyde.</w:t>
      </w:r>
    </w:p>
    <w:p w14:paraId="4091C294" w14:textId="77777777" w:rsidR="00C8504A" w:rsidRDefault="00A31C4E">
      <w:pPr>
        <w:pStyle w:val="ListParagraph"/>
        <w:numPr>
          <w:ilvl w:val="3"/>
          <w:numId w:val="6"/>
        </w:numPr>
        <w:tabs>
          <w:tab w:val="left" w:pos="2320"/>
        </w:tabs>
        <w:spacing w:before="6" w:line="244" w:lineRule="auto"/>
        <w:ind w:left="2254" w:right="161" w:hanging="655"/>
        <w:jc w:val="both"/>
      </w:pPr>
      <w:r>
        <w:tab/>
      </w:r>
      <w:r>
        <w:rPr>
          <w:spacing w:val="-3"/>
        </w:rPr>
        <w:t xml:space="preserve">Laboratory Test Reports: </w:t>
      </w:r>
      <w:r>
        <w:t xml:space="preserve">For </w:t>
      </w:r>
      <w:r>
        <w:rPr>
          <w:spacing w:val="-3"/>
        </w:rPr>
        <w:t xml:space="preserve">composite wood products, indicating compliance with requirements </w:t>
      </w:r>
      <w:r>
        <w:t xml:space="preserve">for </w:t>
      </w:r>
      <w:r>
        <w:rPr>
          <w:spacing w:val="-3"/>
        </w:rPr>
        <w:t>low-emitting</w:t>
      </w:r>
      <w:r>
        <w:rPr>
          <w:spacing w:val="-17"/>
        </w:rPr>
        <w:t xml:space="preserve"> </w:t>
      </w:r>
      <w:r>
        <w:rPr>
          <w:spacing w:val="-3"/>
        </w:rPr>
        <w:t>materials.</w:t>
      </w:r>
    </w:p>
    <w:p w14:paraId="32E27CA9" w14:textId="77777777" w:rsidR="00C8504A" w:rsidRDefault="00C8504A">
      <w:pPr>
        <w:pStyle w:val="BodyText"/>
        <w:rPr>
          <w:sz w:val="24"/>
        </w:rPr>
      </w:pPr>
    </w:p>
    <w:p w14:paraId="35D53184" w14:textId="77777777" w:rsidR="00C8504A" w:rsidRDefault="00C8504A">
      <w:pPr>
        <w:pStyle w:val="BodyText"/>
        <w:spacing w:before="3"/>
        <w:rPr>
          <w:sz w:val="21"/>
        </w:rPr>
      </w:pPr>
    </w:p>
    <w:p w14:paraId="4ED971CA" w14:textId="77777777" w:rsidR="00C8504A" w:rsidRDefault="00A31C4E">
      <w:pPr>
        <w:pStyle w:val="ListParagraph"/>
        <w:numPr>
          <w:ilvl w:val="1"/>
          <w:numId w:val="6"/>
        </w:numPr>
        <w:tabs>
          <w:tab w:val="left" w:pos="1598"/>
          <w:tab w:val="left" w:pos="1599"/>
        </w:tabs>
        <w:ind w:left="1598"/>
      </w:pPr>
      <w:r>
        <w:rPr>
          <w:spacing w:val="-3"/>
        </w:rPr>
        <w:t xml:space="preserve">DELIVERY, STORAGE </w:t>
      </w:r>
      <w:r>
        <w:t>AND</w:t>
      </w:r>
      <w:r>
        <w:rPr>
          <w:spacing w:val="-10"/>
        </w:rPr>
        <w:t xml:space="preserve"> </w:t>
      </w:r>
      <w:r>
        <w:rPr>
          <w:spacing w:val="-3"/>
        </w:rPr>
        <w:t>HANDLING</w:t>
      </w:r>
    </w:p>
    <w:p w14:paraId="06EF2E40" w14:textId="77777777" w:rsidR="00C8504A" w:rsidRDefault="00C8504A">
      <w:pPr>
        <w:pStyle w:val="BodyText"/>
        <w:spacing w:before="1"/>
        <w:rPr>
          <w:sz w:val="23"/>
        </w:rPr>
      </w:pPr>
    </w:p>
    <w:p w14:paraId="20CDF4E4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1"/>
        </w:tabs>
        <w:spacing w:line="244" w:lineRule="auto"/>
        <w:ind w:right="158" w:hanging="720"/>
        <w:jc w:val="both"/>
      </w:pPr>
      <w:r>
        <w:rPr>
          <w:spacing w:val="-3"/>
        </w:rPr>
        <w:t xml:space="preserve">Deliver products </w:t>
      </w:r>
      <w:r>
        <w:t xml:space="preserve">in </w:t>
      </w:r>
      <w:r>
        <w:rPr>
          <w:spacing w:val="-3"/>
        </w:rPr>
        <w:t xml:space="preserve">manufacturer's original unopened shipping cartons. Store indoors </w:t>
      </w:r>
      <w:r>
        <w:t xml:space="preserve">in </w:t>
      </w:r>
      <w:r>
        <w:rPr>
          <w:spacing w:val="-3"/>
        </w:rPr>
        <w:t xml:space="preserve">clean, </w:t>
      </w:r>
      <w:r>
        <w:t xml:space="preserve">dry </w:t>
      </w:r>
      <w:r>
        <w:rPr>
          <w:spacing w:val="-3"/>
        </w:rPr>
        <w:t xml:space="preserve">area </w:t>
      </w:r>
      <w:r>
        <w:t xml:space="preserve">in </w:t>
      </w:r>
      <w:r>
        <w:rPr>
          <w:spacing w:val="-3"/>
        </w:rPr>
        <w:t xml:space="preserve">manner </w:t>
      </w:r>
      <w:r>
        <w:t xml:space="preserve">to </w:t>
      </w:r>
      <w:r>
        <w:rPr>
          <w:spacing w:val="-3"/>
        </w:rPr>
        <w:t xml:space="preserve">prevent warping </w:t>
      </w:r>
      <w:r>
        <w:t>or</w:t>
      </w:r>
      <w:r>
        <w:rPr>
          <w:spacing w:val="-44"/>
        </w:rPr>
        <w:t xml:space="preserve"> </w:t>
      </w:r>
      <w:r>
        <w:rPr>
          <w:spacing w:val="-3"/>
        </w:rPr>
        <w:t>physical damage.</w:t>
      </w:r>
    </w:p>
    <w:p w14:paraId="183885AE" w14:textId="77777777" w:rsidR="00C8504A" w:rsidRDefault="00C8504A">
      <w:pPr>
        <w:pStyle w:val="BodyText"/>
        <w:spacing w:before="9"/>
      </w:pPr>
    </w:p>
    <w:p w14:paraId="4B6D1630" w14:textId="77777777" w:rsidR="00C8504A" w:rsidRDefault="00A31C4E">
      <w:pPr>
        <w:pStyle w:val="ListParagraph"/>
        <w:numPr>
          <w:ilvl w:val="2"/>
          <w:numId w:val="6"/>
        </w:numPr>
        <w:tabs>
          <w:tab w:val="left" w:pos="1601"/>
        </w:tabs>
        <w:spacing w:line="244" w:lineRule="auto"/>
        <w:ind w:right="157" w:hanging="720"/>
        <w:jc w:val="both"/>
      </w:pPr>
      <w:r>
        <w:rPr>
          <w:spacing w:val="-3"/>
        </w:rPr>
        <w:t xml:space="preserve">Protect work from dust, dirt </w:t>
      </w:r>
      <w:r>
        <w:t xml:space="preserve">and </w:t>
      </w:r>
      <w:r>
        <w:rPr>
          <w:spacing w:val="-3"/>
        </w:rPr>
        <w:t xml:space="preserve">physical damage during </w:t>
      </w:r>
      <w:r>
        <w:t xml:space="preserve">and </w:t>
      </w:r>
      <w:r>
        <w:rPr>
          <w:spacing w:val="-3"/>
        </w:rPr>
        <w:t>after installation until final</w:t>
      </w:r>
      <w:r>
        <w:rPr>
          <w:spacing w:val="-5"/>
        </w:rPr>
        <w:t xml:space="preserve"> </w:t>
      </w:r>
      <w:r>
        <w:rPr>
          <w:spacing w:val="-3"/>
        </w:rPr>
        <w:t>acceptance.</w:t>
      </w:r>
    </w:p>
    <w:p w14:paraId="32F90F32" w14:textId="77777777" w:rsidR="00C8504A" w:rsidRDefault="00C8504A">
      <w:pPr>
        <w:pStyle w:val="BodyText"/>
        <w:spacing w:before="9"/>
      </w:pPr>
    </w:p>
    <w:p w14:paraId="17C8D040" w14:textId="77777777" w:rsidR="00C8504A" w:rsidRDefault="00A31C4E">
      <w:pPr>
        <w:pStyle w:val="Heading1"/>
        <w:tabs>
          <w:tab w:val="left" w:pos="1599"/>
        </w:tabs>
      </w:pPr>
      <w:r>
        <w:rPr>
          <w:spacing w:val="-3"/>
        </w:rPr>
        <w:t>PART</w:t>
      </w:r>
      <w:r>
        <w:rPr>
          <w:spacing w:val="-5"/>
        </w:rPr>
        <w:t xml:space="preserve"> </w:t>
      </w:r>
      <w:r>
        <w:t>2</w:t>
      </w:r>
      <w:r>
        <w:tab/>
      </w:r>
      <w:r>
        <w:rPr>
          <w:spacing w:val="-3"/>
        </w:rPr>
        <w:t>PRODUCTS</w:t>
      </w:r>
    </w:p>
    <w:p w14:paraId="0DE9EDFC" w14:textId="77777777" w:rsidR="00C8504A" w:rsidRDefault="00C8504A">
      <w:pPr>
        <w:pStyle w:val="BodyText"/>
        <w:spacing w:before="11"/>
        <w:rPr>
          <w:rFonts w:ascii="Arial-BoldItalicMT"/>
          <w:b/>
          <w:i/>
        </w:rPr>
      </w:pPr>
    </w:p>
    <w:p w14:paraId="625BA201" w14:textId="77777777" w:rsidR="00C8504A" w:rsidRDefault="00A31C4E">
      <w:pPr>
        <w:pStyle w:val="ListParagraph"/>
        <w:numPr>
          <w:ilvl w:val="1"/>
          <w:numId w:val="5"/>
        </w:numPr>
        <w:tabs>
          <w:tab w:val="left" w:pos="1598"/>
          <w:tab w:val="left" w:pos="1599"/>
        </w:tabs>
        <w:ind w:hanging="1440"/>
      </w:pPr>
      <w:r>
        <w:rPr>
          <w:spacing w:val="-3"/>
        </w:rPr>
        <w:t>MANUFACTURERS</w:t>
      </w:r>
    </w:p>
    <w:p w14:paraId="7062E8D0" w14:textId="77777777" w:rsidR="00C8504A" w:rsidRDefault="00C8504A">
      <w:pPr>
        <w:pStyle w:val="BodyText"/>
        <w:spacing w:before="1"/>
        <w:rPr>
          <w:sz w:val="23"/>
        </w:rPr>
      </w:pPr>
    </w:p>
    <w:p w14:paraId="1D8A5559" w14:textId="3D3869BA" w:rsidR="00C8504A" w:rsidRDefault="00910D6E" w:rsidP="0019678B">
      <w:pPr>
        <w:pStyle w:val="ListParagraph"/>
        <w:numPr>
          <w:ilvl w:val="2"/>
          <w:numId w:val="5"/>
        </w:numPr>
        <w:tabs>
          <w:tab w:val="left" w:pos="1600"/>
        </w:tabs>
        <w:spacing w:line="244" w:lineRule="auto"/>
        <w:ind w:right="157"/>
      </w:pPr>
      <w:r>
        <w:rPr>
          <w:spacing w:val="-3"/>
        </w:rPr>
        <w:t xml:space="preserve">GLASPRO; McNeill Bishop, </w:t>
      </w:r>
      <w:hyperlink r:id="rId10" w:history="1">
        <w:r w:rsidRPr="006A2FAA">
          <w:rPr>
            <w:rStyle w:val="Hyperlink"/>
            <w:spacing w:val="-3"/>
          </w:rPr>
          <w:t>m.bishop@glas-pro.com</w:t>
        </w:r>
      </w:hyperlink>
      <w:r>
        <w:rPr>
          <w:spacing w:val="-3"/>
        </w:rPr>
        <w:t xml:space="preserve"> , </w:t>
      </w:r>
      <w:r w:rsidR="0019678B">
        <w:rPr>
          <w:spacing w:val="-3"/>
        </w:rPr>
        <w:t xml:space="preserve">Address: </w:t>
      </w:r>
      <w:r w:rsidR="0019678B" w:rsidRPr="00E12AC8">
        <w:t>9401 Ann Street</w:t>
      </w:r>
      <w:r w:rsidR="0019678B">
        <w:t xml:space="preserve">, </w:t>
      </w:r>
      <w:r w:rsidR="0019678B" w:rsidRPr="00E12AC8">
        <w:t>Santa Fe Springs, CA 90670-2613</w:t>
      </w:r>
      <w:r w:rsidR="0019678B" w:rsidRPr="00E12AC8">
        <w:br/>
      </w:r>
      <w:r w:rsidR="0019678B">
        <w:t xml:space="preserve">Phone: </w:t>
      </w:r>
      <w:r w:rsidR="0019678B" w:rsidRPr="00E12AC8">
        <w:t>Toll Free</w:t>
      </w:r>
      <w:r w:rsidR="0019678B">
        <w:t>:</w:t>
      </w:r>
      <w:r w:rsidR="0019678B" w:rsidRPr="00E12AC8">
        <w:t xml:space="preserve"> 800-776-2368</w:t>
      </w:r>
      <w:r w:rsidR="0019678B">
        <w:t xml:space="preserve"> | </w:t>
      </w:r>
      <w:r w:rsidR="0019678B" w:rsidRPr="00E12AC8">
        <w:t>Local</w:t>
      </w:r>
      <w:r w:rsidR="0019678B">
        <w:t>:</w:t>
      </w:r>
      <w:r w:rsidR="0019678B" w:rsidRPr="00E12AC8">
        <w:t xml:space="preserve"> 562-946-7722</w:t>
      </w:r>
    </w:p>
    <w:p w14:paraId="5EF8EC74" w14:textId="77777777" w:rsidR="00C8504A" w:rsidRDefault="00C8504A">
      <w:pPr>
        <w:pStyle w:val="BodyText"/>
        <w:spacing w:before="8"/>
      </w:pPr>
    </w:p>
    <w:p w14:paraId="0E941607" w14:textId="089BD965" w:rsidR="00C8504A" w:rsidRDefault="0019678B">
      <w:pPr>
        <w:pStyle w:val="ListParagraph"/>
        <w:numPr>
          <w:ilvl w:val="1"/>
          <w:numId w:val="5"/>
        </w:numPr>
        <w:tabs>
          <w:tab w:val="left" w:pos="1598"/>
          <w:tab w:val="left" w:pos="1599"/>
        </w:tabs>
        <w:ind w:hanging="1440"/>
      </w:pPr>
      <w:r>
        <w:rPr>
          <w:spacing w:val="-3"/>
        </w:rPr>
        <w:t>RE</w:t>
      </w:r>
      <w:r w:rsidR="00A31C4E">
        <w:rPr>
          <w:spacing w:val="-3"/>
        </w:rPr>
        <w:t>MARK</w:t>
      </w:r>
      <w:r>
        <w:rPr>
          <w:spacing w:val="-3"/>
        </w:rPr>
        <w:t>ABLE GLASS BY GLASPRO</w:t>
      </w:r>
    </w:p>
    <w:p w14:paraId="621DD5FE" w14:textId="77777777" w:rsidR="00C8504A" w:rsidRDefault="00C8504A">
      <w:pPr>
        <w:pStyle w:val="BodyText"/>
        <w:spacing w:before="1"/>
        <w:rPr>
          <w:sz w:val="23"/>
        </w:rPr>
      </w:pPr>
    </w:p>
    <w:p w14:paraId="2DA76E1B" w14:textId="6FDAA92F" w:rsidR="00C8504A" w:rsidRDefault="0019678B">
      <w:pPr>
        <w:pStyle w:val="ListParagraph"/>
        <w:numPr>
          <w:ilvl w:val="2"/>
          <w:numId w:val="5"/>
        </w:numPr>
        <w:tabs>
          <w:tab w:val="left" w:pos="1601"/>
        </w:tabs>
        <w:spacing w:line="244" w:lineRule="auto"/>
        <w:ind w:right="156"/>
        <w:jc w:val="both"/>
      </w:pPr>
      <w:r>
        <w:rPr>
          <w:spacing w:val="-3"/>
        </w:rPr>
        <w:t xml:space="preserve">Magnetic or non-magnetic: </w:t>
      </w:r>
      <w:r>
        <w:t>Magnetic Glassboard</w:t>
      </w:r>
      <w:r w:rsidR="00A31C4E">
        <w:rPr>
          <w:spacing w:val="-3"/>
        </w:rPr>
        <w:t>.</w:t>
      </w:r>
    </w:p>
    <w:p w14:paraId="0B37CCD1" w14:textId="77777777" w:rsidR="00C8504A" w:rsidRDefault="00C8504A">
      <w:pPr>
        <w:pStyle w:val="BodyText"/>
        <w:spacing w:before="10"/>
      </w:pPr>
    </w:p>
    <w:p w14:paraId="76B91A94" w14:textId="2E974705" w:rsidR="00C8504A" w:rsidRDefault="0019678B">
      <w:pPr>
        <w:pStyle w:val="ListParagraph"/>
        <w:numPr>
          <w:ilvl w:val="2"/>
          <w:numId w:val="5"/>
        </w:numPr>
        <w:tabs>
          <w:tab w:val="left" w:pos="1600"/>
          <w:tab w:val="left" w:pos="1601"/>
        </w:tabs>
        <w:ind w:hanging="721"/>
      </w:pPr>
      <w:r>
        <w:rPr>
          <w:spacing w:val="-3"/>
        </w:rPr>
        <w:t>Surface type</w:t>
      </w:r>
      <w:r w:rsidR="00A31C4E">
        <w:rPr>
          <w:spacing w:val="-3"/>
        </w:rPr>
        <w:t>:</w:t>
      </w:r>
      <w:r w:rsidR="00A31C4E">
        <w:rPr>
          <w:spacing w:val="54"/>
        </w:rPr>
        <w:t xml:space="preserve"> </w:t>
      </w:r>
      <w:r>
        <w:t>Standard Low Iron Glass (Non-Ghosting Gloss)</w:t>
      </w:r>
      <w:r w:rsidR="00A31C4E">
        <w:rPr>
          <w:spacing w:val="-3"/>
        </w:rPr>
        <w:t>.</w:t>
      </w:r>
    </w:p>
    <w:p w14:paraId="363DA9DC" w14:textId="77777777" w:rsidR="00C8504A" w:rsidRDefault="00C8504A">
      <w:pPr>
        <w:sectPr w:rsidR="00C8504A">
          <w:pgSz w:w="12240" w:h="15840"/>
          <w:pgMar w:top="1560" w:right="1280" w:bottom="1080" w:left="1280" w:header="541" w:footer="881" w:gutter="0"/>
          <w:cols w:space="720"/>
        </w:sectPr>
      </w:pPr>
    </w:p>
    <w:p w14:paraId="76AA2DC4" w14:textId="77777777" w:rsidR="00C8504A" w:rsidRDefault="00C8504A" w:rsidP="00E012C5">
      <w:pPr>
        <w:pStyle w:val="BodyText"/>
        <w:spacing w:before="3"/>
        <w:rPr>
          <w:sz w:val="15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570"/>
        <w:gridCol w:w="8224"/>
      </w:tblGrid>
      <w:tr w:rsidR="00C8504A" w14:paraId="405E3845" w14:textId="77777777" w:rsidTr="0086689D">
        <w:trPr>
          <w:trHeight w:val="366"/>
        </w:trPr>
        <w:tc>
          <w:tcPr>
            <w:tcW w:w="668" w:type="dxa"/>
            <w:vMerge w:val="restart"/>
          </w:tcPr>
          <w:p w14:paraId="79AAB807" w14:textId="77777777" w:rsidR="00C8504A" w:rsidRDefault="00C8504A" w:rsidP="00E012C5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2562E040" w14:textId="77777777" w:rsidR="00C8504A" w:rsidRDefault="00A31C4E" w:rsidP="00E012C5">
            <w:pPr>
              <w:pStyle w:val="TableParagraph"/>
              <w:spacing w:before="0"/>
              <w:ind w:right="250"/>
              <w:jc w:val="right"/>
            </w:pPr>
            <w:r>
              <w:rPr>
                <w:w w:val="95"/>
              </w:rPr>
              <w:t>C.</w:t>
            </w:r>
          </w:p>
        </w:tc>
        <w:tc>
          <w:tcPr>
            <w:tcW w:w="8224" w:type="dxa"/>
          </w:tcPr>
          <w:p w14:paraId="5D41CCE4" w14:textId="369DFFAC" w:rsidR="00C8504A" w:rsidRDefault="0019678B" w:rsidP="00E012C5">
            <w:pPr>
              <w:pStyle w:val="TableParagraph"/>
              <w:spacing w:before="0"/>
              <w:ind w:left="252" w:right="50"/>
              <w:jc w:val="both"/>
            </w:pPr>
            <w:r>
              <w:rPr>
                <w:spacing w:val="-3"/>
              </w:rPr>
              <w:t xml:space="preserve">Custom Graphics?  </w:t>
            </w:r>
            <w:r>
              <w:t>No</w:t>
            </w:r>
            <w:r w:rsidR="00A31C4E">
              <w:rPr>
                <w:spacing w:val="-3"/>
              </w:rPr>
              <w:t>.</w:t>
            </w:r>
          </w:p>
        </w:tc>
      </w:tr>
      <w:tr w:rsidR="00C8504A" w14:paraId="198769EE" w14:textId="77777777">
        <w:trPr>
          <w:trHeight w:val="518"/>
        </w:trPr>
        <w:tc>
          <w:tcPr>
            <w:tcW w:w="668" w:type="dxa"/>
            <w:vMerge/>
            <w:tcBorders>
              <w:top w:val="nil"/>
            </w:tcBorders>
          </w:tcPr>
          <w:p w14:paraId="1EEE999A" w14:textId="77777777" w:rsidR="00C8504A" w:rsidRDefault="00C8504A" w:rsidP="00E012C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42876736" w14:textId="77777777" w:rsidR="00C8504A" w:rsidRDefault="00A31C4E" w:rsidP="00E012C5">
            <w:pPr>
              <w:pStyle w:val="TableParagraph"/>
              <w:ind w:right="250"/>
              <w:jc w:val="right"/>
            </w:pPr>
            <w:r>
              <w:rPr>
                <w:w w:val="95"/>
              </w:rPr>
              <w:t>D.</w:t>
            </w:r>
          </w:p>
        </w:tc>
        <w:tc>
          <w:tcPr>
            <w:tcW w:w="8224" w:type="dxa"/>
          </w:tcPr>
          <w:p w14:paraId="5F8F5A48" w14:textId="4CE7C1E6" w:rsidR="00C8504A" w:rsidRDefault="00C50A84" w:rsidP="00E012C5">
            <w:pPr>
              <w:pStyle w:val="TableParagraph"/>
              <w:ind w:left="252"/>
            </w:pPr>
            <w:r>
              <w:t>Color Option: Standard White  .</w:t>
            </w:r>
          </w:p>
        </w:tc>
      </w:tr>
      <w:tr w:rsidR="00C8504A" w14:paraId="75EDC4E7" w14:textId="77777777">
        <w:trPr>
          <w:trHeight w:val="518"/>
        </w:trPr>
        <w:tc>
          <w:tcPr>
            <w:tcW w:w="668" w:type="dxa"/>
            <w:vMerge/>
            <w:tcBorders>
              <w:top w:val="nil"/>
            </w:tcBorders>
          </w:tcPr>
          <w:p w14:paraId="7AF786E8" w14:textId="77777777" w:rsidR="00C8504A" w:rsidRDefault="00C8504A" w:rsidP="00E012C5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68BDC80E" w14:textId="77777777" w:rsidR="00C8504A" w:rsidRDefault="00A31C4E" w:rsidP="00E012C5">
            <w:pPr>
              <w:pStyle w:val="TableParagraph"/>
              <w:ind w:right="262"/>
              <w:jc w:val="right"/>
              <w:rPr>
                <w:w w:val="95"/>
              </w:rPr>
            </w:pPr>
            <w:r>
              <w:rPr>
                <w:w w:val="95"/>
              </w:rPr>
              <w:t>E.</w:t>
            </w:r>
          </w:p>
          <w:p w14:paraId="3CB7FF4B" w14:textId="08C21C01" w:rsidR="00C50A84" w:rsidRDefault="00C50A84" w:rsidP="00E012C5">
            <w:pPr>
              <w:pStyle w:val="TableParagraph"/>
              <w:ind w:right="262"/>
              <w:rPr>
                <w:w w:val="95"/>
              </w:rPr>
            </w:pPr>
            <w:r>
              <w:rPr>
                <w:w w:val="95"/>
              </w:rPr>
              <w:t xml:space="preserve">  F.</w:t>
            </w:r>
          </w:p>
          <w:p w14:paraId="04FF5C02" w14:textId="794A2C6D" w:rsidR="00C50A84" w:rsidRDefault="00E012C5" w:rsidP="00E012C5">
            <w:pPr>
              <w:pStyle w:val="TableParagraph"/>
              <w:ind w:right="262"/>
              <w:jc w:val="center"/>
            </w:pPr>
            <w:r>
              <w:t xml:space="preserve"> </w:t>
            </w:r>
            <w:r w:rsidR="00C50A84">
              <w:t>G.</w:t>
            </w:r>
          </w:p>
        </w:tc>
        <w:tc>
          <w:tcPr>
            <w:tcW w:w="8224" w:type="dxa"/>
          </w:tcPr>
          <w:p w14:paraId="7BC298DC" w14:textId="7BAD3DC8" w:rsidR="00C8504A" w:rsidRDefault="00A31C4E" w:rsidP="00E012C5">
            <w:pPr>
              <w:pStyle w:val="TableParagraph"/>
              <w:ind w:left="252"/>
            </w:pPr>
            <w:r>
              <w:t>Size</w:t>
            </w:r>
            <w:r w:rsidR="00C50A84">
              <w:t>s</w:t>
            </w:r>
            <w:r>
              <w:t xml:space="preserve">: </w:t>
            </w:r>
            <w:r w:rsidR="00C50A84">
              <w:t>Standard Sizes.</w:t>
            </w:r>
          </w:p>
          <w:p w14:paraId="0D64D87B" w14:textId="7206609B" w:rsidR="00C50A84" w:rsidRDefault="00C50A84" w:rsidP="00E012C5">
            <w:pPr>
              <w:pStyle w:val="TableParagraph"/>
              <w:ind w:left="252"/>
            </w:pPr>
            <w:r>
              <w:t>Mounting: Standoff.</w:t>
            </w:r>
          </w:p>
          <w:p w14:paraId="79B50228" w14:textId="7F253CFC" w:rsidR="00C50A84" w:rsidRDefault="00EA122A" w:rsidP="00E012C5">
            <w:pPr>
              <w:pStyle w:val="TableParagraph"/>
              <w:ind w:left="252"/>
            </w:pPr>
            <w:r>
              <w:t>Accessories: Marker Tray (Wall mounted)</w:t>
            </w:r>
            <w:r w:rsidR="00E012C5">
              <w:t>.</w:t>
            </w:r>
          </w:p>
          <w:p w14:paraId="03AC30DF" w14:textId="1645B436" w:rsidR="00EA122A" w:rsidRDefault="00EA122A" w:rsidP="00E012C5">
            <w:pPr>
              <w:pStyle w:val="TableParagraph"/>
              <w:numPr>
                <w:ilvl w:val="0"/>
                <w:numId w:val="7"/>
              </w:numPr>
            </w:pPr>
            <w:r>
              <w:t xml:space="preserve">Additional details: </w:t>
            </w:r>
            <w:r w:rsidR="00E012C5">
              <w:t>Marker Tray (Wall mounted) </w:t>
            </w:r>
          </w:p>
          <w:p w14:paraId="1EA06134" w14:textId="5E004DFF" w:rsidR="00E012C5" w:rsidRDefault="00E012C5" w:rsidP="00E012C5">
            <w:pPr>
              <w:pStyle w:val="TableParagraph"/>
              <w:ind w:left="252"/>
            </w:pPr>
            <w:r>
              <w:t>Magnetic accessories: Marker Tray (Magnetic)</w:t>
            </w:r>
          </w:p>
          <w:p w14:paraId="17E39FA0" w14:textId="13909E74" w:rsidR="00E012C5" w:rsidRDefault="00E012C5" w:rsidP="00E012C5">
            <w:pPr>
              <w:pStyle w:val="TableParagraph"/>
              <w:numPr>
                <w:ilvl w:val="0"/>
                <w:numId w:val="7"/>
              </w:numPr>
            </w:pPr>
            <w:r>
              <w:t>Additional details: Marker Tray (Magnetic)</w:t>
            </w:r>
            <w:r w:rsidR="005505B3">
              <w:t xml:space="preserve">, </w:t>
            </w:r>
            <w:proofErr w:type="spellStart"/>
            <w:r w:rsidR="005505B3">
              <w:t>Traysize</w:t>
            </w:r>
            <w:proofErr w:type="spellEnd"/>
            <w:r w:rsidR="005505B3">
              <w:t>:</w:t>
            </w:r>
            <w:r>
              <w:t xml:space="preserve"> </w:t>
            </w:r>
            <w:r w:rsidR="004C2228">
              <w:t>,</w:t>
            </w:r>
            <w:r>
              <w:t xml:space="preserve"> </w:t>
            </w:r>
            <w:r w:rsidR="00483725">
              <w:t>.</w:t>
            </w:r>
          </w:p>
          <w:p w14:paraId="53797797" w14:textId="736F3C2F" w:rsidR="00C50A84" w:rsidRDefault="00C50A84" w:rsidP="00E012C5">
            <w:pPr>
              <w:pStyle w:val="TableParagraph"/>
              <w:ind w:left="252"/>
            </w:pPr>
          </w:p>
        </w:tc>
      </w:tr>
      <w:tr w:rsidR="00C8504A" w14:paraId="7A9174D0" w14:textId="77777777">
        <w:trPr>
          <w:trHeight w:val="518"/>
        </w:trPr>
        <w:tc>
          <w:tcPr>
            <w:tcW w:w="668" w:type="dxa"/>
          </w:tcPr>
          <w:p w14:paraId="3DA7C515" w14:textId="77777777" w:rsidR="00C8504A" w:rsidRDefault="00A31C4E">
            <w:pPr>
              <w:pStyle w:val="TableParagraph"/>
              <w:ind w:left="50"/>
            </w:pPr>
            <w:r>
              <w:t>2.03</w:t>
            </w:r>
          </w:p>
        </w:tc>
        <w:tc>
          <w:tcPr>
            <w:tcW w:w="570" w:type="dxa"/>
          </w:tcPr>
          <w:p w14:paraId="68409782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1101511D" w14:textId="77777777" w:rsidR="00C8504A" w:rsidRDefault="00A31C4E">
            <w:pPr>
              <w:pStyle w:val="TableParagraph"/>
              <w:ind w:left="250"/>
            </w:pPr>
            <w:r>
              <w:t>MAGNETIC GLASS MARKERBOARD</w:t>
            </w:r>
          </w:p>
        </w:tc>
      </w:tr>
      <w:tr w:rsidR="00C8504A" w14:paraId="0C060645" w14:textId="77777777">
        <w:trPr>
          <w:trHeight w:val="518"/>
        </w:trPr>
        <w:tc>
          <w:tcPr>
            <w:tcW w:w="668" w:type="dxa"/>
          </w:tcPr>
          <w:p w14:paraId="393B4101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31399D81" w14:textId="77777777" w:rsidR="00C8504A" w:rsidRDefault="00A31C4E">
            <w:pPr>
              <w:pStyle w:val="TableParagraph"/>
              <w:ind w:right="262"/>
              <w:jc w:val="right"/>
            </w:pPr>
            <w:r>
              <w:rPr>
                <w:w w:val="95"/>
              </w:rPr>
              <w:t>A.</w:t>
            </w:r>
          </w:p>
        </w:tc>
        <w:tc>
          <w:tcPr>
            <w:tcW w:w="8224" w:type="dxa"/>
          </w:tcPr>
          <w:p w14:paraId="0A5C250C" w14:textId="77777777" w:rsidR="00C8504A" w:rsidRDefault="00A31C4E">
            <w:pPr>
              <w:pStyle w:val="TableParagraph"/>
              <w:ind w:left="252"/>
            </w:pPr>
            <w:r>
              <w:t>Manufacturers</w:t>
            </w:r>
          </w:p>
        </w:tc>
      </w:tr>
      <w:tr w:rsidR="00C8504A" w14:paraId="456BD270" w14:textId="77777777">
        <w:trPr>
          <w:trHeight w:val="1555"/>
        </w:trPr>
        <w:tc>
          <w:tcPr>
            <w:tcW w:w="668" w:type="dxa"/>
          </w:tcPr>
          <w:p w14:paraId="5E2B2E6D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39A0EFA1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6E15B9C5" w14:textId="3E09B2E4" w:rsidR="00C8504A" w:rsidRDefault="00A31C4E">
            <w:pPr>
              <w:pStyle w:val="TableParagraph"/>
              <w:numPr>
                <w:ilvl w:val="0"/>
                <w:numId w:val="3"/>
              </w:numPr>
              <w:tabs>
                <w:tab w:val="left" w:pos="973"/>
              </w:tabs>
              <w:jc w:val="both"/>
            </w:pPr>
            <w:r>
              <w:rPr>
                <w:spacing w:val="-3"/>
              </w:rPr>
              <w:t xml:space="preserve">Basis </w:t>
            </w:r>
            <w:r>
              <w:t xml:space="preserve">of </w:t>
            </w:r>
            <w:r>
              <w:rPr>
                <w:spacing w:val="-3"/>
              </w:rPr>
              <w:t xml:space="preserve">Design: Drawings </w:t>
            </w:r>
            <w:r>
              <w:t xml:space="preserve">and </w:t>
            </w:r>
            <w:r>
              <w:rPr>
                <w:spacing w:val="-3"/>
              </w:rPr>
              <w:t xml:space="preserve">specifications </w:t>
            </w:r>
            <w:r>
              <w:t xml:space="preserve">are </w:t>
            </w:r>
            <w:r>
              <w:rPr>
                <w:spacing w:val="-3"/>
              </w:rPr>
              <w:t xml:space="preserve">based </w:t>
            </w:r>
            <w:r>
              <w:t>on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GLASPRO</w:t>
            </w:r>
            <w:r w:rsidR="00C50A84">
              <w:rPr>
                <w:spacing w:val="-3"/>
              </w:rPr>
              <w:t>’S REMARKABLE GLASS</w:t>
            </w:r>
            <w:r>
              <w:rPr>
                <w:spacing w:val="-3"/>
              </w:rPr>
              <w:t>.</w:t>
            </w:r>
          </w:p>
          <w:p w14:paraId="5284A2F1" w14:textId="072A6B8A" w:rsidR="00C8504A" w:rsidRDefault="00A31C4E">
            <w:pPr>
              <w:pStyle w:val="TableParagraph"/>
              <w:numPr>
                <w:ilvl w:val="0"/>
                <w:numId w:val="3"/>
              </w:numPr>
              <w:tabs>
                <w:tab w:val="left" w:pos="972"/>
              </w:tabs>
              <w:spacing w:before="6" w:line="244" w:lineRule="auto"/>
              <w:ind w:right="49" w:hanging="720"/>
              <w:jc w:val="both"/>
            </w:pPr>
            <w:r>
              <w:rPr>
                <w:spacing w:val="-3"/>
              </w:rPr>
              <w:t xml:space="preserve">Other Manufacturers: </w:t>
            </w:r>
          </w:p>
        </w:tc>
      </w:tr>
      <w:tr w:rsidR="00C8504A" w14:paraId="49E54481" w14:textId="77777777">
        <w:trPr>
          <w:trHeight w:val="518"/>
        </w:trPr>
        <w:tc>
          <w:tcPr>
            <w:tcW w:w="668" w:type="dxa"/>
          </w:tcPr>
          <w:p w14:paraId="5474F930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268892DC" w14:textId="77777777" w:rsidR="00C8504A" w:rsidRDefault="00A31C4E">
            <w:pPr>
              <w:pStyle w:val="TableParagraph"/>
              <w:ind w:right="262"/>
              <w:jc w:val="right"/>
            </w:pPr>
            <w:r>
              <w:rPr>
                <w:w w:val="95"/>
              </w:rPr>
              <w:t>B.</w:t>
            </w:r>
          </w:p>
        </w:tc>
        <w:tc>
          <w:tcPr>
            <w:tcW w:w="8224" w:type="dxa"/>
          </w:tcPr>
          <w:p w14:paraId="6076D564" w14:textId="77777777" w:rsidR="00C8504A" w:rsidRDefault="00A31C4E">
            <w:pPr>
              <w:pStyle w:val="TableParagraph"/>
              <w:ind w:left="252"/>
            </w:pPr>
            <w:r>
              <w:t>Materials</w:t>
            </w:r>
          </w:p>
        </w:tc>
      </w:tr>
      <w:tr w:rsidR="00C8504A" w14:paraId="69AFC963" w14:textId="77777777">
        <w:trPr>
          <w:trHeight w:val="1814"/>
        </w:trPr>
        <w:tc>
          <w:tcPr>
            <w:tcW w:w="668" w:type="dxa"/>
          </w:tcPr>
          <w:p w14:paraId="7B81E745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41923D2C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2241AB9C" w14:textId="27634285" w:rsidR="00C8504A" w:rsidRDefault="00A31C4E">
            <w:pPr>
              <w:pStyle w:val="TableParagraph"/>
              <w:numPr>
                <w:ilvl w:val="0"/>
                <w:numId w:val="2"/>
              </w:numPr>
              <w:tabs>
                <w:tab w:val="left" w:pos="972"/>
                <w:tab w:val="left" w:pos="973"/>
              </w:tabs>
            </w:pPr>
            <w:r>
              <w:rPr>
                <w:spacing w:val="-3"/>
              </w:rPr>
              <w:t>Description: Single sided magnetic</w:t>
            </w:r>
            <w:r w:rsidR="00E012C5">
              <w:rPr>
                <w:spacing w:val="-3"/>
              </w:rPr>
              <w:t>/non-magnetic</w:t>
            </w:r>
            <w:r>
              <w:rPr>
                <w:spacing w:val="-3"/>
              </w:rPr>
              <w:t xml:space="preserve">; polished edges, </w:t>
            </w:r>
            <w:r w:rsidR="00E012C5">
              <w:rPr>
                <w:spacing w:val="-3"/>
              </w:rPr>
              <w:t>low iron tempered glass</w:t>
            </w:r>
            <w:r>
              <w:rPr>
                <w:spacing w:val="-3"/>
              </w:rPr>
              <w:t>.</w:t>
            </w:r>
          </w:p>
          <w:p w14:paraId="4C61455B" w14:textId="77777777" w:rsidR="00C8504A" w:rsidRDefault="00A31C4E">
            <w:pPr>
              <w:pStyle w:val="TableParagraph"/>
              <w:numPr>
                <w:ilvl w:val="0"/>
                <w:numId w:val="2"/>
              </w:numPr>
              <w:tabs>
                <w:tab w:val="left" w:pos="972"/>
                <w:tab w:val="left" w:pos="973"/>
              </w:tabs>
              <w:spacing w:before="6"/>
            </w:pPr>
            <w:r>
              <w:rPr>
                <w:spacing w:val="-3"/>
              </w:rPr>
              <w:t xml:space="preserve">Sizes: </w:t>
            </w:r>
            <w:r>
              <w:t xml:space="preserve">As </w:t>
            </w:r>
            <w:r>
              <w:rPr>
                <w:spacing w:val="-3"/>
              </w:rPr>
              <w:t xml:space="preserve">indicated </w:t>
            </w:r>
            <w: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drawings.</w:t>
            </w:r>
          </w:p>
          <w:p w14:paraId="4AAE8B0D" w14:textId="77777777" w:rsidR="00C8504A" w:rsidRDefault="00A31C4E">
            <w:pPr>
              <w:pStyle w:val="TableParagraph"/>
              <w:numPr>
                <w:ilvl w:val="0"/>
                <w:numId w:val="2"/>
              </w:numPr>
              <w:tabs>
                <w:tab w:val="left" w:pos="972"/>
                <w:tab w:val="left" w:pos="973"/>
              </w:tabs>
              <w:spacing w:before="6"/>
            </w:pPr>
            <w:r>
              <w:rPr>
                <w:spacing w:val="-3"/>
              </w:rPr>
              <w:t xml:space="preserve">Colors </w:t>
            </w:r>
            <w:r>
              <w:t xml:space="preserve">and </w:t>
            </w:r>
            <w:r>
              <w:rPr>
                <w:spacing w:val="-3"/>
              </w:rPr>
              <w:t xml:space="preserve">Finish: </w:t>
            </w:r>
            <w:r>
              <w:t xml:space="preserve">As </w:t>
            </w:r>
            <w:r>
              <w:rPr>
                <w:spacing w:val="-3"/>
              </w:rPr>
              <w:t xml:space="preserve">selected </w:t>
            </w:r>
            <w:r>
              <w:t>by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Architect.</w:t>
            </w:r>
          </w:p>
          <w:p w14:paraId="25194725" w14:textId="0228B18F" w:rsidR="00C8504A" w:rsidRDefault="00A31C4E">
            <w:pPr>
              <w:pStyle w:val="TableParagraph"/>
              <w:numPr>
                <w:ilvl w:val="0"/>
                <w:numId w:val="2"/>
              </w:numPr>
              <w:tabs>
                <w:tab w:val="left" w:pos="972"/>
                <w:tab w:val="left" w:pos="973"/>
              </w:tabs>
              <w:spacing w:before="6"/>
            </w:pPr>
            <w:r>
              <w:rPr>
                <w:spacing w:val="-3"/>
              </w:rPr>
              <w:t>Thickness:</w:t>
            </w:r>
            <w:r>
              <w:rPr>
                <w:spacing w:val="54"/>
              </w:rPr>
              <w:t xml:space="preserve"> </w:t>
            </w:r>
            <w:r w:rsidR="00E012C5">
              <w:rPr>
                <w:spacing w:val="-3"/>
              </w:rPr>
              <w:t>1</w:t>
            </w:r>
            <w:r>
              <w:rPr>
                <w:spacing w:val="-3"/>
              </w:rPr>
              <w:t>/</w:t>
            </w:r>
            <w:r w:rsidR="00E012C5">
              <w:rPr>
                <w:spacing w:val="-3"/>
              </w:rPr>
              <w:t>4</w:t>
            </w:r>
            <w:r>
              <w:rPr>
                <w:spacing w:val="-3"/>
              </w:rPr>
              <w:t>”</w:t>
            </w:r>
            <w:r w:rsidR="00E012C5">
              <w:rPr>
                <w:spacing w:val="-3"/>
              </w:rPr>
              <w:t xml:space="preserve"> nominal</w:t>
            </w:r>
            <w:r>
              <w:rPr>
                <w:spacing w:val="-3"/>
              </w:rPr>
              <w:t>.</w:t>
            </w:r>
          </w:p>
          <w:p w14:paraId="55CB0C9D" w14:textId="60AE376D" w:rsidR="00C8504A" w:rsidRDefault="00A31C4E">
            <w:pPr>
              <w:pStyle w:val="TableParagraph"/>
              <w:numPr>
                <w:ilvl w:val="0"/>
                <w:numId w:val="2"/>
              </w:numPr>
              <w:tabs>
                <w:tab w:val="left" w:pos="972"/>
                <w:tab w:val="left" w:pos="973"/>
              </w:tabs>
              <w:spacing w:before="7" w:line="244" w:lineRule="auto"/>
              <w:ind w:right="50" w:hanging="720"/>
            </w:pPr>
            <w:r>
              <w:rPr>
                <w:spacing w:val="-3"/>
              </w:rPr>
              <w:t xml:space="preserve">Provide </w:t>
            </w:r>
            <w:r>
              <w:t xml:space="preserve">all </w:t>
            </w:r>
            <w:r>
              <w:rPr>
                <w:spacing w:val="-3"/>
              </w:rPr>
              <w:t xml:space="preserve">required mounting devices </w:t>
            </w:r>
            <w:r>
              <w:t xml:space="preserve">for </w:t>
            </w:r>
            <w:r>
              <w:rPr>
                <w:spacing w:val="-3"/>
              </w:rPr>
              <w:t>installation.</w:t>
            </w:r>
          </w:p>
        </w:tc>
      </w:tr>
      <w:tr w:rsidR="00C8504A" w14:paraId="7CB82031" w14:textId="77777777">
        <w:trPr>
          <w:trHeight w:val="518"/>
        </w:trPr>
        <w:tc>
          <w:tcPr>
            <w:tcW w:w="668" w:type="dxa"/>
          </w:tcPr>
          <w:p w14:paraId="17CDB974" w14:textId="77777777" w:rsidR="00C8504A" w:rsidRDefault="00A31C4E">
            <w:pPr>
              <w:pStyle w:val="TableParagraph"/>
              <w:ind w:left="50"/>
            </w:pPr>
            <w:r>
              <w:t>2.04</w:t>
            </w:r>
          </w:p>
        </w:tc>
        <w:tc>
          <w:tcPr>
            <w:tcW w:w="570" w:type="dxa"/>
          </w:tcPr>
          <w:p w14:paraId="4A504C7D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05933DD7" w14:textId="77777777" w:rsidR="00C8504A" w:rsidRDefault="00A31C4E">
            <w:pPr>
              <w:pStyle w:val="TableParagraph"/>
              <w:ind w:left="251"/>
            </w:pPr>
            <w:r>
              <w:t>FABRICATION</w:t>
            </w:r>
          </w:p>
        </w:tc>
      </w:tr>
      <w:tr w:rsidR="00C8504A" w14:paraId="49ADDF6D" w14:textId="77777777">
        <w:trPr>
          <w:trHeight w:val="778"/>
        </w:trPr>
        <w:tc>
          <w:tcPr>
            <w:tcW w:w="668" w:type="dxa"/>
          </w:tcPr>
          <w:p w14:paraId="3EB7F5C1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325BD3FE" w14:textId="77777777" w:rsidR="00C8504A" w:rsidRDefault="00A31C4E">
            <w:pPr>
              <w:pStyle w:val="TableParagraph"/>
              <w:ind w:right="262"/>
              <w:jc w:val="right"/>
            </w:pPr>
            <w:r>
              <w:rPr>
                <w:w w:val="95"/>
              </w:rPr>
              <w:t>A.</w:t>
            </w:r>
          </w:p>
        </w:tc>
        <w:tc>
          <w:tcPr>
            <w:tcW w:w="8224" w:type="dxa"/>
          </w:tcPr>
          <w:p w14:paraId="07E079D0" w14:textId="5423887F" w:rsidR="00C8504A" w:rsidRDefault="00FC3ADA">
            <w:pPr>
              <w:pStyle w:val="TableParagraph"/>
              <w:spacing w:line="244" w:lineRule="auto"/>
              <w:ind w:left="252"/>
            </w:pPr>
            <w:r>
              <w:t xml:space="preserve">All </w:t>
            </w:r>
            <w:proofErr w:type="spellStart"/>
            <w:r>
              <w:t>glassboards</w:t>
            </w:r>
            <w:proofErr w:type="spellEnd"/>
            <w:r>
              <w:t xml:space="preserve"> shall be fully manufactured and assembled in the USA</w:t>
            </w:r>
            <w:r w:rsidR="00A31C4E">
              <w:t>.</w:t>
            </w:r>
          </w:p>
        </w:tc>
      </w:tr>
      <w:tr w:rsidR="00C8504A" w14:paraId="1D4E50F4" w14:textId="77777777">
        <w:trPr>
          <w:trHeight w:val="518"/>
        </w:trPr>
        <w:tc>
          <w:tcPr>
            <w:tcW w:w="668" w:type="dxa"/>
          </w:tcPr>
          <w:p w14:paraId="2E6141A6" w14:textId="77777777" w:rsidR="00C8504A" w:rsidRDefault="00A31C4E">
            <w:pPr>
              <w:pStyle w:val="TableParagraph"/>
              <w:ind w:left="50"/>
              <w:rPr>
                <w:rFonts w:ascii="Arial-BoldItalicMT"/>
                <w:b/>
                <w:i/>
              </w:rPr>
            </w:pPr>
            <w:r>
              <w:rPr>
                <w:rFonts w:ascii="Arial-BoldItalicMT"/>
                <w:b/>
                <w:i/>
              </w:rPr>
              <w:t>PART</w:t>
            </w:r>
          </w:p>
        </w:tc>
        <w:tc>
          <w:tcPr>
            <w:tcW w:w="570" w:type="dxa"/>
          </w:tcPr>
          <w:p w14:paraId="64204A1B" w14:textId="77777777" w:rsidR="00C8504A" w:rsidRDefault="00A31C4E">
            <w:pPr>
              <w:pStyle w:val="TableParagraph"/>
              <w:ind w:left="29"/>
              <w:rPr>
                <w:rFonts w:ascii="Arial-BoldItalicMT"/>
                <w:b/>
                <w:i/>
              </w:rPr>
            </w:pPr>
            <w:r>
              <w:rPr>
                <w:rFonts w:ascii="Arial-BoldItalicMT"/>
                <w:b/>
                <w:i/>
                <w:w w:val="99"/>
              </w:rPr>
              <w:t>3</w:t>
            </w:r>
          </w:p>
        </w:tc>
        <w:tc>
          <w:tcPr>
            <w:tcW w:w="8224" w:type="dxa"/>
          </w:tcPr>
          <w:p w14:paraId="45C7CE9E" w14:textId="77777777" w:rsidR="00C8504A" w:rsidRDefault="00A31C4E">
            <w:pPr>
              <w:pStyle w:val="TableParagraph"/>
              <w:ind w:left="251"/>
              <w:rPr>
                <w:rFonts w:ascii="Arial-BoldItalicMT"/>
                <w:b/>
                <w:i/>
              </w:rPr>
            </w:pPr>
            <w:r>
              <w:rPr>
                <w:rFonts w:ascii="Arial-BoldItalicMT"/>
                <w:b/>
                <w:i/>
              </w:rPr>
              <w:t>EXECUTION</w:t>
            </w:r>
          </w:p>
        </w:tc>
      </w:tr>
      <w:tr w:rsidR="00C8504A" w14:paraId="53E7FFFB" w14:textId="77777777">
        <w:trPr>
          <w:trHeight w:val="517"/>
        </w:trPr>
        <w:tc>
          <w:tcPr>
            <w:tcW w:w="668" w:type="dxa"/>
          </w:tcPr>
          <w:p w14:paraId="6084540A" w14:textId="77777777" w:rsidR="00C8504A" w:rsidRDefault="00A31C4E">
            <w:pPr>
              <w:pStyle w:val="TableParagraph"/>
              <w:spacing w:before="128"/>
              <w:ind w:left="50"/>
            </w:pPr>
            <w:r>
              <w:t>3.01</w:t>
            </w:r>
          </w:p>
        </w:tc>
        <w:tc>
          <w:tcPr>
            <w:tcW w:w="570" w:type="dxa"/>
          </w:tcPr>
          <w:p w14:paraId="4F98F4B3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39F0548A" w14:textId="77777777" w:rsidR="00C8504A" w:rsidRDefault="00A31C4E">
            <w:pPr>
              <w:pStyle w:val="TableParagraph"/>
              <w:spacing w:before="128"/>
              <w:ind w:left="251"/>
            </w:pPr>
            <w:r>
              <w:t>INSPECTION</w:t>
            </w:r>
          </w:p>
        </w:tc>
      </w:tr>
      <w:tr w:rsidR="00C8504A" w14:paraId="2CB0A8F2" w14:textId="77777777">
        <w:trPr>
          <w:trHeight w:val="518"/>
        </w:trPr>
        <w:tc>
          <w:tcPr>
            <w:tcW w:w="668" w:type="dxa"/>
          </w:tcPr>
          <w:p w14:paraId="065435D3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67A199DF" w14:textId="77777777" w:rsidR="00C8504A" w:rsidRDefault="00A31C4E">
            <w:pPr>
              <w:pStyle w:val="TableParagraph"/>
              <w:ind w:right="262"/>
              <w:jc w:val="right"/>
            </w:pPr>
            <w:r>
              <w:rPr>
                <w:w w:val="95"/>
              </w:rPr>
              <w:t>A.</w:t>
            </w:r>
          </w:p>
        </w:tc>
        <w:tc>
          <w:tcPr>
            <w:tcW w:w="8224" w:type="dxa"/>
          </w:tcPr>
          <w:p w14:paraId="3D98DF05" w14:textId="77777777" w:rsidR="00C8504A" w:rsidRDefault="00A31C4E">
            <w:pPr>
              <w:pStyle w:val="TableParagraph"/>
              <w:ind w:left="252"/>
            </w:pPr>
            <w:r>
              <w:t>Verify building items affecting this section are placed and ready to receive work.</w:t>
            </w:r>
          </w:p>
        </w:tc>
      </w:tr>
      <w:tr w:rsidR="00C8504A" w14:paraId="1395C45F" w14:textId="77777777">
        <w:trPr>
          <w:trHeight w:val="777"/>
        </w:trPr>
        <w:tc>
          <w:tcPr>
            <w:tcW w:w="668" w:type="dxa"/>
          </w:tcPr>
          <w:p w14:paraId="104E157F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1E9B6ADA" w14:textId="77777777" w:rsidR="00C8504A" w:rsidRDefault="00A31C4E">
            <w:pPr>
              <w:pStyle w:val="TableParagraph"/>
              <w:ind w:right="262"/>
              <w:jc w:val="right"/>
            </w:pPr>
            <w:r>
              <w:rPr>
                <w:w w:val="95"/>
              </w:rPr>
              <w:t>B.</w:t>
            </w:r>
          </w:p>
        </w:tc>
        <w:tc>
          <w:tcPr>
            <w:tcW w:w="8224" w:type="dxa"/>
          </w:tcPr>
          <w:p w14:paraId="4B5EEC22" w14:textId="77777777" w:rsidR="00C8504A" w:rsidRDefault="00A31C4E">
            <w:pPr>
              <w:pStyle w:val="TableParagraph"/>
              <w:spacing w:line="244" w:lineRule="auto"/>
              <w:ind w:left="252"/>
            </w:pPr>
            <w:r>
              <w:t>Field measurements shall be taken to verify that boards will fit in their designated locations.</w:t>
            </w:r>
          </w:p>
        </w:tc>
      </w:tr>
      <w:tr w:rsidR="00C8504A" w14:paraId="773920CB" w14:textId="77777777">
        <w:trPr>
          <w:trHeight w:val="518"/>
        </w:trPr>
        <w:tc>
          <w:tcPr>
            <w:tcW w:w="668" w:type="dxa"/>
          </w:tcPr>
          <w:p w14:paraId="739B3930" w14:textId="77777777" w:rsidR="00C8504A" w:rsidRDefault="00C8504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570" w:type="dxa"/>
          </w:tcPr>
          <w:p w14:paraId="24EDEDFC" w14:textId="77777777" w:rsidR="00C8504A" w:rsidRDefault="00A31C4E">
            <w:pPr>
              <w:pStyle w:val="TableParagraph"/>
              <w:ind w:right="250"/>
              <w:jc w:val="right"/>
            </w:pPr>
            <w:r>
              <w:rPr>
                <w:w w:val="95"/>
              </w:rPr>
              <w:t>C.</w:t>
            </w:r>
          </w:p>
        </w:tc>
        <w:tc>
          <w:tcPr>
            <w:tcW w:w="8224" w:type="dxa"/>
          </w:tcPr>
          <w:p w14:paraId="56CFA6A6" w14:textId="77777777" w:rsidR="00C8504A" w:rsidRDefault="00A31C4E">
            <w:pPr>
              <w:pStyle w:val="TableParagraph"/>
              <w:ind w:left="252"/>
            </w:pPr>
            <w:r>
              <w:t>Install wood grounds or wood blocking as required.</w:t>
            </w:r>
          </w:p>
        </w:tc>
      </w:tr>
      <w:tr w:rsidR="00C8504A" w14:paraId="6A460A31" w14:textId="77777777">
        <w:trPr>
          <w:trHeight w:val="381"/>
        </w:trPr>
        <w:tc>
          <w:tcPr>
            <w:tcW w:w="668" w:type="dxa"/>
          </w:tcPr>
          <w:p w14:paraId="65ABFA90" w14:textId="77777777" w:rsidR="00C8504A" w:rsidRDefault="00A31C4E">
            <w:pPr>
              <w:pStyle w:val="TableParagraph"/>
              <w:spacing w:line="233" w:lineRule="exact"/>
              <w:ind w:left="50"/>
            </w:pPr>
            <w:r>
              <w:lastRenderedPageBreak/>
              <w:t>3.02</w:t>
            </w:r>
          </w:p>
        </w:tc>
        <w:tc>
          <w:tcPr>
            <w:tcW w:w="570" w:type="dxa"/>
          </w:tcPr>
          <w:p w14:paraId="0FF7355B" w14:textId="77777777" w:rsidR="00C8504A" w:rsidRDefault="00C8504A" w:rsidP="00337B8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7639ABB3" w14:textId="77777777" w:rsidR="00337B8E" w:rsidRDefault="00337B8E" w:rsidP="00337B8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5E42E925" w14:textId="77777777" w:rsidR="00337B8E" w:rsidRDefault="00337B8E" w:rsidP="00337B8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6F712E5D" w14:textId="77777777" w:rsidR="00337B8E" w:rsidRDefault="00337B8E" w:rsidP="00337B8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51C7A96C" w14:textId="03E5D669" w:rsidR="00337B8E" w:rsidRPr="00337B8E" w:rsidRDefault="00337B8E" w:rsidP="00337B8E">
            <w:pPr>
              <w:pStyle w:val="TableParagraph"/>
              <w:spacing w:before="0" w:line="276" w:lineRule="auto"/>
            </w:pPr>
            <w:r>
              <w:t xml:space="preserve">  </w:t>
            </w:r>
            <w:r w:rsidRPr="00337B8E">
              <w:t>A.</w:t>
            </w:r>
          </w:p>
          <w:p w14:paraId="16EC280C" w14:textId="77777777" w:rsidR="00337B8E" w:rsidRDefault="00337B8E" w:rsidP="00337B8E">
            <w:pPr>
              <w:pStyle w:val="TableParagraph"/>
              <w:spacing w:before="0" w:line="276" w:lineRule="auto"/>
              <w:rPr>
                <w:rFonts w:ascii="Times New Roman"/>
                <w:sz w:val="20"/>
              </w:rPr>
            </w:pPr>
          </w:p>
          <w:p w14:paraId="480A853B" w14:textId="77777777" w:rsidR="00337B8E" w:rsidRDefault="00337B8E" w:rsidP="00337B8E">
            <w:pPr>
              <w:pStyle w:val="TableParagraph"/>
              <w:spacing w:before="0" w:line="276" w:lineRule="auto"/>
              <w:rPr>
                <w:rFonts w:ascii="Times New Roman"/>
                <w:sz w:val="20"/>
              </w:rPr>
            </w:pPr>
          </w:p>
          <w:p w14:paraId="3BC8B10C" w14:textId="77777777" w:rsidR="00337B8E" w:rsidRDefault="00337B8E" w:rsidP="00337B8E">
            <w:pPr>
              <w:pStyle w:val="TableParagraph"/>
              <w:spacing w:before="0" w:line="276" w:lineRule="auto"/>
              <w:rPr>
                <w:rFonts w:ascii="Times New Roman"/>
                <w:sz w:val="20"/>
              </w:rPr>
            </w:pPr>
          </w:p>
          <w:p w14:paraId="46563CAF" w14:textId="77777777" w:rsidR="00337B8E" w:rsidRDefault="00337B8E" w:rsidP="00337B8E">
            <w:pPr>
              <w:pStyle w:val="TableParagraph"/>
              <w:spacing w:before="0" w:line="276" w:lineRule="auto"/>
              <w:rPr>
                <w:rFonts w:ascii="Times New Roman"/>
                <w:sz w:val="20"/>
              </w:rPr>
            </w:pPr>
          </w:p>
          <w:p w14:paraId="11B85908" w14:textId="69278E8D" w:rsidR="00337B8E" w:rsidRDefault="00337B8E" w:rsidP="00337B8E">
            <w:pPr>
              <w:pStyle w:val="TableParagraph"/>
              <w:spacing w:before="0" w:line="276" w:lineRule="auto"/>
              <w:rPr>
                <w:rFonts w:ascii="Times New Roman"/>
                <w:sz w:val="20"/>
              </w:rPr>
            </w:pPr>
            <w:r>
              <w:t xml:space="preserve">  B</w:t>
            </w:r>
            <w:r w:rsidRPr="00337B8E">
              <w:t>.</w:t>
            </w:r>
          </w:p>
        </w:tc>
        <w:tc>
          <w:tcPr>
            <w:tcW w:w="8224" w:type="dxa"/>
          </w:tcPr>
          <w:p w14:paraId="0B878D08" w14:textId="77777777" w:rsidR="00FC3ADA" w:rsidRDefault="00A31C4E" w:rsidP="00FC3ADA">
            <w:pPr>
              <w:pStyle w:val="TableParagraph"/>
              <w:spacing w:line="233" w:lineRule="exact"/>
              <w:ind w:left="251"/>
            </w:pPr>
            <w:r>
              <w:t>INSTALLATION</w:t>
            </w:r>
          </w:p>
          <w:p w14:paraId="52BEA52E" w14:textId="77777777" w:rsidR="00FC3ADA" w:rsidRDefault="00FC3ADA" w:rsidP="00FC3ADA">
            <w:pPr>
              <w:pStyle w:val="TableParagraph"/>
              <w:spacing w:line="233" w:lineRule="exact"/>
              <w:ind w:left="251"/>
            </w:pPr>
          </w:p>
          <w:p w14:paraId="76D3A595" w14:textId="77777777" w:rsidR="00FC3ADA" w:rsidRDefault="00FC3ADA" w:rsidP="00337B8E">
            <w:pPr>
              <w:tabs>
                <w:tab w:val="left" w:pos="1600"/>
                <w:tab w:val="left" w:pos="1601"/>
              </w:tabs>
              <w:spacing w:before="168" w:line="276" w:lineRule="auto"/>
            </w:pPr>
            <w:r w:rsidRPr="00FC3ADA">
              <w:rPr>
                <w:spacing w:val="-3"/>
              </w:rPr>
              <w:t>Workmanship</w:t>
            </w:r>
          </w:p>
          <w:p w14:paraId="30843719" w14:textId="77777777" w:rsidR="00FC3ADA" w:rsidRDefault="00FC3ADA" w:rsidP="00337B8E">
            <w:pPr>
              <w:pStyle w:val="BodyText"/>
              <w:spacing w:before="1" w:line="276" w:lineRule="auto"/>
              <w:rPr>
                <w:sz w:val="23"/>
              </w:rPr>
            </w:pPr>
          </w:p>
          <w:p w14:paraId="5B427832" w14:textId="77777777" w:rsidR="00FC3ADA" w:rsidRDefault="00FC3ADA" w:rsidP="00337B8E">
            <w:pPr>
              <w:pStyle w:val="ListParagraph"/>
              <w:numPr>
                <w:ilvl w:val="0"/>
                <w:numId w:val="11"/>
              </w:numPr>
              <w:tabs>
                <w:tab w:val="left" w:pos="2320"/>
                <w:tab w:val="left" w:pos="2321"/>
              </w:tabs>
              <w:spacing w:line="276" w:lineRule="auto"/>
            </w:pPr>
            <w:r w:rsidRPr="00337B8E">
              <w:rPr>
                <w:spacing w:val="-3"/>
              </w:rPr>
              <w:t xml:space="preserve">Install boards straight </w:t>
            </w:r>
            <w:r>
              <w:t xml:space="preserve">and </w:t>
            </w:r>
            <w:r w:rsidRPr="00337B8E">
              <w:rPr>
                <w:spacing w:val="-3"/>
              </w:rPr>
              <w:t xml:space="preserve">level </w:t>
            </w:r>
            <w:r>
              <w:t xml:space="preserve">and </w:t>
            </w:r>
            <w:r w:rsidRPr="00337B8E">
              <w:rPr>
                <w:spacing w:val="-3"/>
              </w:rPr>
              <w:t xml:space="preserve">securely anchored </w:t>
            </w:r>
            <w:r>
              <w:t>in</w:t>
            </w:r>
            <w:r w:rsidRPr="00337B8E">
              <w:rPr>
                <w:spacing w:val="-30"/>
              </w:rPr>
              <w:t xml:space="preserve"> </w:t>
            </w:r>
            <w:r w:rsidRPr="00337B8E">
              <w:rPr>
                <w:spacing w:val="-3"/>
              </w:rPr>
              <w:t>place.</w:t>
            </w:r>
          </w:p>
          <w:p w14:paraId="200A0642" w14:textId="77777777" w:rsidR="00FC3ADA" w:rsidRDefault="00FC3ADA" w:rsidP="00337B8E">
            <w:pPr>
              <w:pStyle w:val="ListParagraph"/>
              <w:numPr>
                <w:ilvl w:val="0"/>
                <w:numId w:val="11"/>
              </w:numPr>
              <w:tabs>
                <w:tab w:val="left" w:pos="2320"/>
                <w:tab w:val="left" w:pos="2321"/>
              </w:tabs>
              <w:spacing w:before="6" w:line="276" w:lineRule="auto"/>
            </w:pPr>
            <w:r w:rsidRPr="00337B8E">
              <w:rPr>
                <w:spacing w:val="-3"/>
              </w:rPr>
              <w:t xml:space="preserve">Leave surfaces clean </w:t>
            </w:r>
            <w:r>
              <w:t xml:space="preserve">and </w:t>
            </w:r>
            <w:r w:rsidRPr="00337B8E">
              <w:rPr>
                <w:spacing w:val="-3"/>
              </w:rPr>
              <w:t xml:space="preserve">free from defects </w:t>
            </w:r>
            <w:r>
              <w:t xml:space="preserve">at </w:t>
            </w:r>
            <w:r w:rsidRPr="00337B8E">
              <w:rPr>
                <w:spacing w:val="-3"/>
              </w:rPr>
              <w:t xml:space="preserve">time </w:t>
            </w:r>
            <w:r>
              <w:t xml:space="preserve">of </w:t>
            </w:r>
            <w:r w:rsidRPr="00337B8E">
              <w:rPr>
                <w:spacing w:val="-3"/>
              </w:rPr>
              <w:t>final</w:t>
            </w:r>
            <w:r w:rsidRPr="00337B8E">
              <w:rPr>
                <w:spacing w:val="-35"/>
              </w:rPr>
              <w:t xml:space="preserve"> </w:t>
            </w:r>
            <w:r w:rsidRPr="00337B8E">
              <w:rPr>
                <w:spacing w:val="-3"/>
              </w:rPr>
              <w:t>acceptance.</w:t>
            </w:r>
          </w:p>
          <w:p w14:paraId="3B9EE1A0" w14:textId="77777777" w:rsidR="00FC3ADA" w:rsidRDefault="00FC3ADA" w:rsidP="00337B8E">
            <w:pPr>
              <w:tabs>
                <w:tab w:val="left" w:pos="1600"/>
                <w:tab w:val="left" w:pos="1601"/>
              </w:tabs>
              <w:spacing w:line="276" w:lineRule="auto"/>
              <w:ind w:right="159"/>
              <w:rPr>
                <w:spacing w:val="-3"/>
              </w:rPr>
            </w:pPr>
          </w:p>
          <w:p w14:paraId="5942942F" w14:textId="77777777" w:rsidR="00FC3ADA" w:rsidRDefault="00FC3ADA" w:rsidP="00337B8E">
            <w:pPr>
              <w:tabs>
                <w:tab w:val="left" w:pos="1600"/>
                <w:tab w:val="left" w:pos="1601"/>
              </w:tabs>
              <w:spacing w:line="276" w:lineRule="auto"/>
              <w:ind w:right="159"/>
            </w:pPr>
            <w:r w:rsidRPr="00FC3ADA">
              <w:rPr>
                <w:spacing w:val="-3"/>
              </w:rPr>
              <w:t xml:space="preserve">Clean-up: Remove </w:t>
            </w:r>
            <w:r>
              <w:t xml:space="preserve">all </w:t>
            </w:r>
            <w:r w:rsidRPr="00FC3ADA">
              <w:rPr>
                <w:spacing w:val="-3"/>
              </w:rPr>
              <w:t xml:space="preserve">cartons, debris, scraps, etc. </w:t>
            </w:r>
            <w:r>
              <w:t xml:space="preserve">and </w:t>
            </w:r>
            <w:r w:rsidRPr="00FC3ADA">
              <w:rPr>
                <w:spacing w:val="-3"/>
              </w:rPr>
              <w:t xml:space="preserve">leave spaces clean and have boards ready </w:t>
            </w:r>
            <w:r>
              <w:t>for</w:t>
            </w:r>
            <w:r w:rsidRPr="00FC3ADA">
              <w:rPr>
                <w:spacing w:val="-12"/>
              </w:rPr>
              <w:t xml:space="preserve"> </w:t>
            </w:r>
            <w:r w:rsidRPr="00FC3ADA">
              <w:rPr>
                <w:spacing w:val="-3"/>
              </w:rPr>
              <w:t>use.</w:t>
            </w:r>
          </w:p>
          <w:p w14:paraId="683C3EE7" w14:textId="6A3A1EDB" w:rsidR="00FC3ADA" w:rsidRDefault="00FC3ADA" w:rsidP="00FC3ADA">
            <w:pPr>
              <w:pStyle w:val="TableParagraph"/>
              <w:spacing w:line="233" w:lineRule="exact"/>
              <w:ind w:left="251"/>
            </w:pPr>
          </w:p>
        </w:tc>
      </w:tr>
      <w:tr w:rsidR="00FC3ADA" w14:paraId="21B1F113" w14:textId="77777777">
        <w:trPr>
          <w:trHeight w:val="381"/>
        </w:trPr>
        <w:tc>
          <w:tcPr>
            <w:tcW w:w="668" w:type="dxa"/>
          </w:tcPr>
          <w:p w14:paraId="4A80CAA6" w14:textId="77777777" w:rsidR="00FC3ADA" w:rsidRDefault="00FC3ADA">
            <w:pPr>
              <w:pStyle w:val="TableParagraph"/>
              <w:spacing w:line="233" w:lineRule="exact"/>
              <w:ind w:left="50"/>
            </w:pPr>
          </w:p>
        </w:tc>
        <w:tc>
          <w:tcPr>
            <w:tcW w:w="570" w:type="dxa"/>
          </w:tcPr>
          <w:p w14:paraId="49EB2702" w14:textId="77777777" w:rsidR="00FC3ADA" w:rsidRDefault="00FC3AD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8224" w:type="dxa"/>
          </w:tcPr>
          <w:p w14:paraId="3610E432" w14:textId="77777777" w:rsidR="00337B8E" w:rsidRDefault="00337B8E" w:rsidP="00337B8E">
            <w:pPr>
              <w:ind w:right="3885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</w:p>
          <w:p w14:paraId="0D40C25B" w14:textId="6E83A18C" w:rsidR="00337B8E" w:rsidRDefault="00337B8E" w:rsidP="00337B8E">
            <w:pPr>
              <w:ind w:right="3885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END OF SECTION</w:t>
            </w:r>
          </w:p>
          <w:p w14:paraId="5D44565C" w14:textId="77777777" w:rsidR="00FC3ADA" w:rsidRDefault="00FC3ADA" w:rsidP="00FC3ADA">
            <w:pPr>
              <w:pStyle w:val="TableParagraph"/>
              <w:spacing w:line="233" w:lineRule="exact"/>
              <w:ind w:left="251"/>
            </w:pPr>
          </w:p>
        </w:tc>
      </w:tr>
    </w:tbl>
    <w:p w14:paraId="55DE9D8C" w14:textId="790699A2" w:rsidR="00C8504A" w:rsidRDefault="00C8504A" w:rsidP="0086689D">
      <w:pPr>
        <w:ind w:right="3885"/>
        <w:rPr>
          <w:b/>
        </w:rPr>
      </w:pPr>
    </w:p>
    <w:sectPr w:rsidR="00C8504A">
      <w:pgSz w:w="12240" w:h="15840"/>
      <w:pgMar w:top="1560" w:right="1280" w:bottom="1080" w:left="1280" w:header="541" w:footer="8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93655" w14:textId="77777777" w:rsidR="007D2E33" w:rsidRDefault="007D2E33">
      <w:r>
        <w:separator/>
      </w:r>
    </w:p>
  </w:endnote>
  <w:endnote w:type="continuationSeparator" w:id="0">
    <w:p w14:paraId="7CE31F12" w14:textId="77777777" w:rsidR="007D2E33" w:rsidRDefault="007D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AD7B4" w14:textId="77777777" w:rsidR="00C8504A" w:rsidRDefault="004837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1741C106">
              <wp:simplePos x="0" y="0"/>
              <wp:positionH relativeFrom="page">
                <wp:posOffset>4958715</wp:posOffset>
              </wp:positionH>
              <wp:positionV relativeFrom="page">
                <wp:posOffset>9359265</wp:posOffset>
              </wp:positionV>
              <wp:extent cx="1939290" cy="3460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39290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6654C" w14:textId="77777777" w:rsidR="00C8504A" w:rsidRDefault="00A31C4E">
                          <w:pPr>
                            <w:spacing w:before="12"/>
                            <w:ind w:left="1845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10 11 00 -</w:t>
                          </w:r>
                          <w:r>
                            <w:rPr>
                              <w:i/>
                              <w:spacing w:val="-3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52F8B6B3" w14:textId="77777777" w:rsidR="00C8504A" w:rsidRDefault="00A31C4E">
                          <w:pPr>
                            <w:spacing w:before="6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3"/>
                            </w:rPr>
                            <w:t>VISUAL DISPLAY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3"/>
                            </w:rPr>
                            <w:t>SURFACES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1C1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0.45pt;margin-top:736.95pt;width:152.7pt;height:27.2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" filled="f" stroked="f">
              <v:path arrowok="t"/>
              <v:textbox inset="0,0,0,0">
                <w:txbxContent>
                  <w:p w14:paraId="03D6654C" w14:textId="77777777" w:rsidR="00C8504A" w:rsidRDefault="00A31C4E">
                    <w:pPr>
                      <w:spacing w:before="12"/>
                      <w:ind w:left="1845"/>
                      <w:rPr>
                        <w:i/>
                      </w:rPr>
                    </w:pPr>
                    <w:r>
                      <w:rPr>
                        <w:i/>
                      </w:rPr>
                      <w:t>10 11 00 -</w:t>
                    </w:r>
                    <w:r>
                      <w:rPr>
                        <w:i/>
                        <w:spacing w:val="-3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52F8B6B3" w14:textId="77777777" w:rsidR="00C8504A" w:rsidRDefault="00A31C4E">
                    <w:pPr>
                      <w:spacing w:before="6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3"/>
                      </w:rPr>
                      <w:t>VISUAL DISPLAY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  <w:spacing w:val="-3"/>
                      </w:rPr>
                      <w:t>SURFACES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A1F38" w14:textId="77777777" w:rsidR="007D2E33" w:rsidRDefault="007D2E33">
      <w:r>
        <w:separator/>
      </w:r>
    </w:p>
  </w:footnote>
  <w:footnote w:type="continuationSeparator" w:id="0">
    <w:p w14:paraId="3F9C0304" w14:textId="77777777" w:rsidR="007D2E33" w:rsidRDefault="007D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C8723" w14:textId="7FC0101C" w:rsidR="00C8504A" w:rsidRDefault="004837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1845EC00">
              <wp:simplePos x="0" y="0"/>
              <wp:positionH relativeFrom="page">
                <wp:posOffset>5350510</wp:posOffset>
              </wp:positionH>
              <wp:positionV relativeFrom="page">
                <wp:posOffset>329565</wp:posOffset>
              </wp:positionV>
              <wp:extent cx="2327275" cy="4908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27275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E6203" w14:textId="149D9015" w:rsidR="00C8504A" w:rsidRPr="009E284D" w:rsidRDefault="007F5C76" w:rsidP="009E284D">
                          <w:r w:rsidRPr="009E284D">
                            <w:t>Job Name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5EC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1.3pt;margin-top:25.95pt;width:183.25pt;height:38.6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" filled="f" stroked="f">
              <v:path arrowok="t"/>
              <v:textbox inset="0,0,0,0">
                <w:txbxContent>
                  <w:p w14:paraId="444E6203" w14:textId="149D9015" w:rsidR="00C8504A" w:rsidRPr="009E284D" w:rsidRDefault="007F5C76" w:rsidP="009E284D">
                    <w:r w:rsidRPr="009E284D">
                      <w:t>Job Name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55EB1146">
              <wp:simplePos x="0" y="0"/>
              <wp:positionH relativeFrom="page">
                <wp:posOffset>901700</wp:posOffset>
              </wp:positionH>
              <wp:positionV relativeFrom="page">
                <wp:posOffset>330835</wp:posOffset>
              </wp:positionV>
              <wp:extent cx="125666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566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63DEC" w14:textId="6F37BC95" w:rsidR="00C8504A" w:rsidRPr="0079086E" w:rsidRDefault="007F5C76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 w:rsidRPr="0079086E">
                            <w:rPr>
                              <w:sz w:val="16"/>
                            </w:rPr>
                            <w:t>GlasPro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EB1146" id="Text Box 2" o:spid="_x0000_s1027" type="#_x0000_t202" style="position:absolute;margin-left:71pt;margin-top:26.05pt;width:98.95pt;height:10.9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" filled="f" stroked="f">
              <v:path arrowok="t"/>
              <v:textbox inset="0,0,0,0">
                <w:txbxContent>
                  <w:p w14:paraId="43963DEC" w14:textId="6F37BC95" w:rsidR="00C8504A" w:rsidRPr="0079086E" w:rsidRDefault="007F5C76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 w:rsidRPr="0079086E">
                      <w:rPr>
                        <w:sz w:val="16"/>
                      </w:rPr>
                      <w:t>GlasPro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4607"/>
    <w:multiLevelType w:val="hybridMultilevel"/>
    <w:tmpl w:val="7AFA6188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 w15:restartNumberingAfterBreak="0">
    <w:nsid w:val="157444DB"/>
    <w:multiLevelType w:val="hybridMultilevel"/>
    <w:tmpl w:val="8F26113A"/>
    <w:lvl w:ilvl="0" w:tplc="BFDAC86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133B5"/>
    <w:multiLevelType w:val="hybridMultilevel"/>
    <w:tmpl w:val="C3423F70"/>
    <w:lvl w:ilvl="0" w:tplc="2814F10A">
      <w:start w:val="1"/>
      <w:numFmt w:val="decimal"/>
      <w:lvlText w:val="%1."/>
      <w:lvlJc w:val="left"/>
      <w:pPr>
        <w:ind w:left="972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9C888F0E">
      <w:numFmt w:val="bullet"/>
      <w:lvlText w:val="•"/>
      <w:lvlJc w:val="left"/>
      <w:pPr>
        <w:ind w:left="1704" w:hanging="721"/>
      </w:pPr>
      <w:rPr>
        <w:rFonts w:hint="default"/>
      </w:rPr>
    </w:lvl>
    <w:lvl w:ilvl="2" w:tplc="6E2E5D68">
      <w:numFmt w:val="bullet"/>
      <w:lvlText w:val="•"/>
      <w:lvlJc w:val="left"/>
      <w:pPr>
        <w:ind w:left="2428" w:hanging="721"/>
      </w:pPr>
      <w:rPr>
        <w:rFonts w:hint="default"/>
      </w:rPr>
    </w:lvl>
    <w:lvl w:ilvl="3" w:tplc="EFCC0758">
      <w:numFmt w:val="bullet"/>
      <w:lvlText w:val="•"/>
      <w:lvlJc w:val="left"/>
      <w:pPr>
        <w:ind w:left="3153" w:hanging="721"/>
      </w:pPr>
      <w:rPr>
        <w:rFonts w:hint="default"/>
      </w:rPr>
    </w:lvl>
    <w:lvl w:ilvl="4" w:tplc="35F2F958">
      <w:numFmt w:val="bullet"/>
      <w:lvlText w:val="•"/>
      <w:lvlJc w:val="left"/>
      <w:pPr>
        <w:ind w:left="3877" w:hanging="721"/>
      </w:pPr>
      <w:rPr>
        <w:rFonts w:hint="default"/>
      </w:rPr>
    </w:lvl>
    <w:lvl w:ilvl="5" w:tplc="54BC4714">
      <w:numFmt w:val="bullet"/>
      <w:lvlText w:val="•"/>
      <w:lvlJc w:val="left"/>
      <w:pPr>
        <w:ind w:left="4602" w:hanging="721"/>
      </w:pPr>
      <w:rPr>
        <w:rFonts w:hint="default"/>
      </w:rPr>
    </w:lvl>
    <w:lvl w:ilvl="6" w:tplc="4E185864">
      <w:numFmt w:val="bullet"/>
      <w:lvlText w:val="•"/>
      <w:lvlJc w:val="left"/>
      <w:pPr>
        <w:ind w:left="5326" w:hanging="721"/>
      </w:pPr>
      <w:rPr>
        <w:rFonts w:hint="default"/>
      </w:rPr>
    </w:lvl>
    <w:lvl w:ilvl="7" w:tplc="82AC89A4">
      <w:numFmt w:val="bullet"/>
      <w:lvlText w:val="•"/>
      <w:lvlJc w:val="left"/>
      <w:pPr>
        <w:ind w:left="6050" w:hanging="721"/>
      </w:pPr>
      <w:rPr>
        <w:rFonts w:hint="default"/>
      </w:rPr>
    </w:lvl>
    <w:lvl w:ilvl="8" w:tplc="DB920BF0">
      <w:numFmt w:val="bullet"/>
      <w:lvlText w:val="•"/>
      <w:lvlJc w:val="left"/>
      <w:pPr>
        <w:ind w:left="6775" w:hanging="721"/>
      </w:pPr>
      <w:rPr>
        <w:rFonts w:hint="default"/>
      </w:rPr>
    </w:lvl>
  </w:abstractNum>
  <w:abstractNum w:abstractNumId="3" w15:restartNumberingAfterBreak="0">
    <w:nsid w:val="1DE46D65"/>
    <w:multiLevelType w:val="hybridMultilevel"/>
    <w:tmpl w:val="1460EC26"/>
    <w:lvl w:ilvl="0" w:tplc="10584C5C">
      <w:start w:val="1"/>
      <w:numFmt w:val="decimal"/>
      <w:lvlText w:val="%1."/>
      <w:lvlJc w:val="left"/>
      <w:pPr>
        <w:ind w:left="972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E24047CA">
      <w:numFmt w:val="bullet"/>
      <w:lvlText w:val="•"/>
      <w:lvlJc w:val="left"/>
      <w:pPr>
        <w:ind w:left="1704" w:hanging="721"/>
      </w:pPr>
      <w:rPr>
        <w:rFonts w:hint="default"/>
      </w:rPr>
    </w:lvl>
    <w:lvl w:ilvl="2" w:tplc="9D624C74">
      <w:numFmt w:val="bullet"/>
      <w:lvlText w:val="•"/>
      <w:lvlJc w:val="left"/>
      <w:pPr>
        <w:ind w:left="2428" w:hanging="721"/>
      </w:pPr>
      <w:rPr>
        <w:rFonts w:hint="default"/>
      </w:rPr>
    </w:lvl>
    <w:lvl w:ilvl="3" w:tplc="81900B80">
      <w:numFmt w:val="bullet"/>
      <w:lvlText w:val="•"/>
      <w:lvlJc w:val="left"/>
      <w:pPr>
        <w:ind w:left="3153" w:hanging="721"/>
      </w:pPr>
      <w:rPr>
        <w:rFonts w:hint="default"/>
      </w:rPr>
    </w:lvl>
    <w:lvl w:ilvl="4" w:tplc="9834788C">
      <w:numFmt w:val="bullet"/>
      <w:lvlText w:val="•"/>
      <w:lvlJc w:val="left"/>
      <w:pPr>
        <w:ind w:left="3877" w:hanging="721"/>
      </w:pPr>
      <w:rPr>
        <w:rFonts w:hint="default"/>
      </w:rPr>
    </w:lvl>
    <w:lvl w:ilvl="5" w:tplc="2D346E02">
      <w:numFmt w:val="bullet"/>
      <w:lvlText w:val="•"/>
      <w:lvlJc w:val="left"/>
      <w:pPr>
        <w:ind w:left="4602" w:hanging="721"/>
      </w:pPr>
      <w:rPr>
        <w:rFonts w:hint="default"/>
      </w:rPr>
    </w:lvl>
    <w:lvl w:ilvl="6" w:tplc="BF247D3A">
      <w:numFmt w:val="bullet"/>
      <w:lvlText w:val="•"/>
      <w:lvlJc w:val="left"/>
      <w:pPr>
        <w:ind w:left="5326" w:hanging="721"/>
      </w:pPr>
      <w:rPr>
        <w:rFonts w:hint="default"/>
      </w:rPr>
    </w:lvl>
    <w:lvl w:ilvl="7" w:tplc="7A22E61C">
      <w:numFmt w:val="bullet"/>
      <w:lvlText w:val="•"/>
      <w:lvlJc w:val="left"/>
      <w:pPr>
        <w:ind w:left="6050" w:hanging="721"/>
      </w:pPr>
      <w:rPr>
        <w:rFonts w:hint="default"/>
      </w:rPr>
    </w:lvl>
    <w:lvl w:ilvl="8" w:tplc="5440832E">
      <w:numFmt w:val="bullet"/>
      <w:lvlText w:val="•"/>
      <w:lvlJc w:val="left"/>
      <w:pPr>
        <w:ind w:left="6775" w:hanging="721"/>
      </w:pPr>
      <w:rPr>
        <w:rFonts w:hint="default"/>
      </w:rPr>
    </w:lvl>
  </w:abstractNum>
  <w:abstractNum w:abstractNumId="4" w15:restartNumberingAfterBreak="0">
    <w:nsid w:val="358D2D23"/>
    <w:multiLevelType w:val="hybridMultilevel"/>
    <w:tmpl w:val="83F24F00"/>
    <w:lvl w:ilvl="0" w:tplc="392A8438">
      <w:start w:val="1"/>
      <w:numFmt w:val="decimal"/>
      <w:lvlText w:val="%1."/>
      <w:lvlJc w:val="left"/>
      <w:pPr>
        <w:ind w:left="972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C6EE20DE">
      <w:numFmt w:val="bullet"/>
      <w:lvlText w:val="•"/>
      <w:lvlJc w:val="left"/>
      <w:pPr>
        <w:ind w:left="1704" w:hanging="721"/>
      </w:pPr>
      <w:rPr>
        <w:rFonts w:hint="default"/>
      </w:rPr>
    </w:lvl>
    <w:lvl w:ilvl="2" w:tplc="3C862960">
      <w:numFmt w:val="bullet"/>
      <w:lvlText w:val="•"/>
      <w:lvlJc w:val="left"/>
      <w:pPr>
        <w:ind w:left="2428" w:hanging="721"/>
      </w:pPr>
      <w:rPr>
        <w:rFonts w:hint="default"/>
      </w:rPr>
    </w:lvl>
    <w:lvl w:ilvl="3" w:tplc="D1BA6B00">
      <w:numFmt w:val="bullet"/>
      <w:lvlText w:val="•"/>
      <w:lvlJc w:val="left"/>
      <w:pPr>
        <w:ind w:left="3153" w:hanging="721"/>
      </w:pPr>
      <w:rPr>
        <w:rFonts w:hint="default"/>
      </w:rPr>
    </w:lvl>
    <w:lvl w:ilvl="4" w:tplc="4C6C3544">
      <w:numFmt w:val="bullet"/>
      <w:lvlText w:val="•"/>
      <w:lvlJc w:val="left"/>
      <w:pPr>
        <w:ind w:left="3877" w:hanging="721"/>
      </w:pPr>
      <w:rPr>
        <w:rFonts w:hint="default"/>
      </w:rPr>
    </w:lvl>
    <w:lvl w:ilvl="5" w:tplc="D1C033E8">
      <w:numFmt w:val="bullet"/>
      <w:lvlText w:val="•"/>
      <w:lvlJc w:val="left"/>
      <w:pPr>
        <w:ind w:left="4602" w:hanging="721"/>
      </w:pPr>
      <w:rPr>
        <w:rFonts w:hint="default"/>
      </w:rPr>
    </w:lvl>
    <w:lvl w:ilvl="6" w:tplc="B596E89C">
      <w:numFmt w:val="bullet"/>
      <w:lvlText w:val="•"/>
      <w:lvlJc w:val="left"/>
      <w:pPr>
        <w:ind w:left="5326" w:hanging="721"/>
      </w:pPr>
      <w:rPr>
        <w:rFonts w:hint="default"/>
      </w:rPr>
    </w:lvl>
    <w:lvl w:ilvl="7" w:tplc="3B942FE2">
      <w:numFmt w:val="bullet"/>
      <w:lvlText w:val="•"/>
      <w:lvlJc w:val="left"/>
      <w:pPr>
        <w:ind w:left="6050" w:hanging="721"/>
      </w:pPr>
      <w:rPr>
        <w:rFonts w:hint="default"/>
      </w:rPr>
    </w:lvl>
    <w:lvl w:ilvl="8" w:tplc="513604F2">
      <w:numFmt w:val="bullet"/>
      <w:lvlText w:val="•"/>
      <w:lvlJc w:val="left"/>
      <w:pPr>
        <w:ind w:left="6775" w:hanging="721"/>
      </w:pPr>
      <w:rPr>
        <w:rFonts w:hint="default"/>
      </w:rPr>
    </w:lvl>
  </w:abstractNum>
  <w:abstractNum w:abstractNumId="5" w15:restartNumberingAfterBreak="0">
    <w:nsid w:val="4CDE2465"/>
    <w:multiLevelType w:val="hybridMultilevel"/>
    <w:tmpl w:val="F66AD2E6"/>
    <w:lvl w:ilvl="0" w:tplc="4BC42D92">
      <w:start w:val="1"/>
      <w:numFmt w:val="upperLetter"/>
      <w:lvlText w:val="%1."/>
      <w:lvlJc w:val="left"/>
      <w:pPr>
        <w:ind w:left="1600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BFDAC868">
      <w:start w:val="1"/>
      <w:numFmt w:val="decimal"/>
      <w:lvlText w:val="%2."/>
      <w:lvlJc w:val="left"/>
      <w:pPr>
        <w:ind w:left="2320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2" w:tplc="EB9C52E2">
      <w:numFmt w:val="bullet"/>
      <w:lvlText w:val="•"/>
      <w:lvlJc w:val="left"/>
      <w:pPr>
        <w:ind w:left="3137" w:hanging="721"/>
      </w:pPr>
      <w:rPr>
        <w:rFonts w:hint="default"/>
      </w:rPr>
    </w:lvl>
    <w:lvl w:ilvl="3" w:tplc="0F4E90CC">
      <w:numFmt w:val="bullet"/>
      <w:lvlText w:val="•"/>
      <w:lvlJc w:val="left"/>
      <w:pPr>
        <w:ind w:left="3955" w:hanging="721"/>
      </w:pPr>
      <w:rPr>
        <w:rFonts w:hint="default"/>
      </w:rPr>
    </w:lvl>
    <w:lvl w:ilvl="4" w:tplc="63ECBB4E">
      <w:numFmt w:val="bullet"/>
      <w:lvlText w:val="•"/>
      <w:lvlJc w:val="left"/>
      <w:pPr>
        <w:ind w:left="4773" w:hanging="721"/>
      </w:pPr>
      <w:rPr>
        <w:rFonts w:hint="default"/>
      </w:rPr>
    </w:lvl>
    <w:lvl w:ilvl="5" w:tplc="2DCE8E8A">
      <w:numFmt w:val="bullet"/>
      <w:lvlText w:val="•"/>
      <w:lvlJc w:val="left"/>
      <w:pPr>
        <w:ind w:left="5591" w:hanging="721"/>
      </w:pPr>
      <w:rPr>
        <w:rFonts w:hint="default"/>
      </w:rPr>
    </w:lvl>
    <w:lvl w:ilvl="6" w:tplc="D22C990E">
      <w:numFmt w:val="bullet"/>
      <w:lvlText w:val="•"/>
      <w:lvlJc w:val="left"/>
      <w:pPr>
        <w:ind w:left="6408" w:hanging="721"/>
      </w:pPr>
      <w:rPr>
        <w:rFonts w:hint="default"/>
      </w:rPr>
    </w:lvl>
    <w:lvl w:ilvl="7" w:tplc="16B2EA0A">
      <w:numFmt w:val="bullet"/>
      <w:lvlText w:val="•"/>
      <w:lvlJc w:val="left"/>
      <w:pPr>
        <w:ind w:left="7226" w:hanging="721"/>
      </w:pPr>
      <w:rPr>
        <w:rFonts w:hint="default"/>
      </w:rPr>
    </w:lvl>
    <w:lvl w:ilvl="8" w:tplc="1EE0E032">
      <w:numFmt w:val="bullet"/>
      <w:lvlText w:val="•"/>
      <w:lvlJc w:val="left"/>
      <w:pPr>
        <w:ind w:left="8044" w:hanging="721"/>
      </w:pPr>
      <w:rPr>
        <w:rFonts w:hint="default"/>
      </w:rPr>
    </w:lvl>
  </w:abstractNum>
  <w:abstractNum w:abstractNumId="6" w15:restartNumberingAfterBreak="0">
    <w:nsid w:val="50AF0CC0"/>
    <w:multiLevelType w:val="hybridMultilevel"/>
    <w:tmpl w:val="CAB4FA2A"/>
    <w:lvl w:ilvl="0" w:tplc="4BC42D9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B250D"/>
    <w:multiLevelType w:val="hybridMultilevel"/>
    <w:tmpl w:val="4FEC8922"/>
    <w:lvl w:ilvl="0" w:tplc="71903D06">
      <w:start w:val="1"/>
      <w:numFmt w:val="decimal"/>
      <w:lvlText w:val="%1"/>
      <w:lvlJc w:val="left"/>
      <w:pPr>
        <w:ind w:left="1599" w:hanging="1440"/>
      </w:pPr>
      <w:rPr>
        <w:rFonts w:hint="default"/>
      </w:rPr>
    </w:lvl>
    <w:lvl w:ilvl="1" w:tplc="7DDAB73E">
      <w:start w:val="1"/>
      <w:numFmt w:val="decimalZero"/>
      <w:lvlText w:val="%1.%2"/>
      <w:lvlJc w:val="left"/>
      <w:pPr>
        <w:ind w:left="1599" w:hanging="144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2" w:tplc="33A0DB8A">
      <w:start w:val="1"/>
      <w:numFmt w:val="upperLetter"/>
      <w:lvlText w:val="%3."/>
      <w:lvlJc w:val="left"/>
      <w:pPr>
        <w:ind w:left="1600" w:hanging="721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3" w:tplc="C8806452">
      <w:start w:val="1"/>
      <w:numFmt w:val="decimal"/>
      <w:lvlText w:val="%4."/>
      <w:lvlJc w:val="left"/>
      <w:pPr>
        <w:ind w:left="2319" w:hanging="72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4" w:tplc="2A58DD32">
      <w:numFmt w:val="bullet"/>
      <w:lvlText w:val="•"/>
      <w:lvlJc w:val="left"/>
      <w:pPr>
        <w:ind w:left="4773" w:hanging="720"/>
      </w:pPr>
      <w:rPr>
        <w:rFonts w:hint="default"/>
      </w:rPr>
    </w:lvl>
    <w:lvl w:ilvl="5" w:tplc="7E088AEA">
      <w:numFmt w:val="bullet"/>
      <w:lvlText w:val="•"/>
      <w:lvlJc w:val="left"/>
      <w:pPr>
        <w:ind w:left="5591" w:hanging="720"/>
      </w:pPr>
      <w:rPr>
        <w:rFonts w:hint="default"/>
      </w:rPr>
    </w:lvl>
    <w:lvl w:ilvl="6" w:tplc="947E2ABC">
      <w:numFmt w:val="bullet"/>
      <w:lvlText w:val="•"/>
      <w:lvlJc w:val="left"/>
      <w:pPr>
        <w:ind w:left="6408" w:hanging="720"/>
      </w:pPr>
      <w:rPr>
        <w:rFonts w:hint="default"/>
      </w:rPr>
    </w:lvl>
    <w:lvl w:ilvl="7" w:tplc="F204267E">
      <w:numFmt w:val="bullet"/>
      <w:lvlText w:val="•"/>
      <w:lvlJc w:val="left"/>
      <w:pPr>
        <w:ind w:left="7226" w:hanging="720"/>
      </w:pPr>
      <w:rPr>
        <w:rFonts w:hint="default"/>
      </w:rPr>
    </w:lvl>
    <w:lvl w:ilvl="8" w:tplc="213C5730">
      <w:numFmt w:val="bullet"/>
      <w:lvlText w:val="•"/>
      <w:lvlJc w:val="left"/>
      <w:pPr>
        <w:ind w:left="8044" w:hanging="720"/>
      </w:pPr>
      <w:rPr>
        <w:rFonts w:hint="default"/>
      </w:rPr>
    </w:lvl>
  </w:abstractNum>
  <w:abstractNum w:abstractNumId="8" w15:restartNumberingAfterBreak="0">
    <w:nsid w:val="6E2013BB"/>
    <w:multiLevelType w:val="hybridMultilevel"/>
    <w:tmpl w:val="4F305512"/>
    <w:lvl w:ilvl="0" w:tplc="4BC42D9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60B5B"/>
    <w:multiLevelType w:val="hybridMultilevel"/>
    <w:tmpl w:val="CBC2683E"/>
    <w:lvl w:ilvl="0" w:tplc="A69C4EE8">
      <w:start w:val="2"/>
      <w:numFmt w:val="decimal"/>
      <w:lvlText w:val="%1"/>
      <w:lvlJc w:val="left"/>
      <w:pPr>
        <w:ind w:left="1598" w:hanging="1439"/>
      </w:pPr>
      <w:rPr>
        <w:rFonts w:hint="default"/>
      </w:rPr>
    </w:lvl>
    <w:lvl w:ilvl="1" w:tplc="B066C9CA">
      <w:start w:val="1"/>
      <w:numFmt w:val="decimalZero"/>
      <w:lvlText w:val="%1.%2"/>
      <w:lvlJc w:val="left"/>
      <w:pPr>
        <w:ind w:left="1598" w:hanging="1439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2" w:tplc="FA926D12">
      <w:start w:val="1"/>
      <w:numFmt w:val="upperLetter"/>
      <w:lvlText w:val="%3."/>
      <w:lvlJc w:val="left"/>
      <w:pPr>
        <w:ind w:left="1600" w:hanging="72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3" w:tplc="BC6AC702">
      <w:numFmt w:val="bullet"/>
      <w:lvlText w:val="•"/>
      <w:lvlJc w:val="left"/>
      <w:pPr>
        <w:ind w:left="4024" w:hanging="720"/>
      </w:pPr>
      <w:rPr>
        <w:rFonts w:hint="default"/>
      </w:rPr>
    </w:lvl>
    <w:lvl w:ilvl="4" w:tplc="530C42C6">
      <w:numFmt w:val="bullet"/>
      <w:lvlText w:val="•"/>
      <w:lvlJc w:val="left"/>
      <w:pPr>
        <w:ind w:left="4832" w:hanging="720"/>
      </w:pPr>
      <w:rPr>
        <w:rFonts w:hint="default"/>
      </w:rPr>
    </w:lvl>
    <w:lvl w:ilvl="5" w:tplc="320C6BFC">
      <w:numFmt w:val="bullet"/>
      <w:lvlText w:val="•"/>
      <w:lvlJc w:val="left"/>
      <w:pPr>
        <w:ind w:left="5640" w:hanging="720"/>
      </w:pPr>
      <w:rPr>
        <w:rFonts w:hint="default"/>
      </w:rPr>
    </w:lvl>
    <w:lvl w:ilvl="6" w:tplc="FD1CDF2A">
      <w:numFmt w:val="bullet"/>
      <w:lvlText w:val="•"/>
      <w:lvlJc w:val="left"/>
      <w:pPr>
        <w:ind w:left="6448" w:hanging="720"/>
      </w:pPr>
      <w:rPr>
        <w:rFonts w:hint="default"/>
      </w:rPr>
    </w:lvl>
    <w:lvl w:ilvl="7" w:tplc="F3A6CD34">
      <w:numFmt w:val="bullet"/>
      <w:lvlText w:val="•"/>
      <w:lvlJc w:val="left"/>
      <w:pPr>
        <w:ind w:left="7256" w:hanging="720"/>
      </w:pPr>
      <w:rPr>
        <w:rFonts w:hint="default"/>
      </w:rPr>
    </w:lvl>
    <w:lvl w:ilvl="8" w:tplc="DD54598C">
      <w:numFmt w:val="bullet"/>
      <w:lvlText w:val="•"/>
      <w:lvlJc w:val="left"/>
      <w:pPr>
        <w:ind w:left="8064" w:hanging="720"/>
      </w:pPr>
      <w:rPr>
        <w:rFonts w:hint="default"/>
      </w:rPr>
    </w:lvl>
  </w:abstractNum>
  <w:abstractNum w:abstractNumId="10" w15:restartNumberingAfterBreak="0">
    <w:nsid w:val="7CC13CA0"/>
    <w:multiLevelType w:val="hybridMultilevel"/>
    <w:tmpl w:val="F690B64C"/>
    <w:lvl w:ilvl="0" w:tplc="4BC42D92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 w:hint="default"/>
        <w:spacing w:val="-3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10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4A"/>
    <w:rsid w:val="0019678B"/>
    <w:rsid w:val="002B39DC"/>
    <w:rsid w:val="002D0BBA"/>
    <w:rsid w:val="002E28F9"/>
    <w:rsid w:val="00337B8E"/>
    <w:rsid w:val="00483725"/>
    <w:rsid w:val="004C2228"/>
    <w:rsid w:val="005505B3"/>
    <w:rsid w:val="005A7C6C"/>
    <w:rsid w:val="00696763"/>
    <w:rsid w:val="0078184C"/>
    <w:rsid w:val="0079086E"/>
    <w:rsid w:val="007D2E33"/>
    <w:rsid w:val="007F5C76"/>
    <w:rsid w:val="0086689D"/>
    <w:rsid w:val="00910D6E"/>
    <w:rsid w:val="009E284D"/>
    <w:rsid w:val="00A31C4E"/>
    <w:rsid w:val="00C50A84"/>
    <w:rsid w:val="00C8504A"/>
    <w:rsid w:val="00CB18FF"/>
    <w:rsid w:val="00E012C5"/>
    <w:rsid w:val="00EA122A"/>
    <w:rsid w:val="00FC00C6"/>
    <w:rsid w:val="00FC0995"/>
    <w:rsid w:val="00FC3ADA"/>
    <w:rsid w:val="00FD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D550E"/>
  <w15:docId w15:val="{26F64824-0803-C84F-84A4-889B052A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59"/>
      <w:outlineLvl w:val="0"/>
    </w:pPr>
    <w:rPr>
      <w:rFonts w:ascii="Arial-BoldItalicMT" w:eastAsia="Arial-BoldItalicMT" w:hAnsi="Arial-BoldItalicMT" w:cs="Arial-BoldItalicMT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60"/>
      <w:ind w:left="2877" w:right="2627" w:firstLine="756"/>
    </w:pPr>
    <w:rPr>
      <w:rFonts w:ascii="Arial-BoldItalicMT" w:eastAsia="Arial-BoldItalicMT" w:hAnsi="Arial-BoldItalicMT" w:cs="Arial-BoldItalicMT"/>
      <w:b/>
      <w:bCs/>
      <w:i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600" w:hanging="720"/>
    </w:pPr>
  </w:style>
  <w:style w:type="paragraph" w:customStyle="1" w:styleId="TableParagraph">
    <w:name w:val="Table Paragraph"/>
    <w:basedOn w:val="Normal"/>
    <w:uiPriority w:val="1"/>
    <w:qFormat/>
    <w:pPr>
      <w:spacing w:before="129"/>
    </w:pPr>
  </w:style>
  <w:style w:type="paragraph" w:styleId="Header">
    <w:name w:val="header"/>
    <w:basedOn w:val="Normal"/>
    <w:link w:val="HeaderChar"/>
    <w:uiPriority w:val="99"/>
    <w:unhideWhenUsed/>
    <w:rsid w:val="007F5C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C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C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C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10D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.bishop@glas-pro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8EC2E0-940D-F24F-AE9A-E43B659B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Glas Pro</cp:lastModifiedBy>
  <cp:revision>2</cp:revision>
  <dcterms:created xsi:type="dcterms:W3CDTF">2020-12-07T18:30:00Z</dcterms:created>
  <dcterms:modified xsi:type="dcterms:W3CDTF">2020-12-07T18:30:00Z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2020-12-01T00:00:00Z</vt:filetime>
  </property>
</Properties>
</file>